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15" w:rsidRDefault="00816315" w:rsidP="00816315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816315" w:rsidRDefault="00816315" w:rsidP="00816315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 управления МЧС России по Оренбургской области</w:t>
      </w:r>
    </w:p>
    <w:p w:rsidR="00816315" w:rsidRDefault="00816315" w:rsidP="00816315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2021 год </w:t>
      </w:r>
    </w:p>
    <w:p w:rsidR="00CF6A80" w:rsidRDefault="00CF6A80" w:rsidP="00FF558B">
      <w:pPr>
        <w:ind w:right="-1"/>
        <w:jc w:val="center"/>
        <w:rPr>
          <w:b/>
          <w:sz w:val="28"/>
          <w:szCs w:val="28"/>
        </w:rPr>
      </w:pP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70AC9" w:rsidRPr="00FF558B" w:rsidRDefault="00070AC9" w:rsidP="00070AC9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</w:t>
      </w:r>
      <w:r w:rsidR="002733BB">
        <w:rPr>
          <w:color w:val="000000"/>
          <w:sz w:val="28"/>
          <w:szCs w:val="28"/>
        </w:rPr>
        <w:t xml:space="preserve">в 2021 году </w:t>
      </w:r>
      <w:r>
        <w:rPr>
          <w:color w:val="000000"/>
          <w:sz w:val="28"/>
          <w:szCs w:val="28"/>
        </w:rPr>
        <w:t xml:space="preserve">в Главном управлении МЧС России по Оренбургской области </w:t>
      </w:r>
      <w:r w:rsidR="002733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</w:t>
      </w:r>
      <w:r w:rsidR="002733BB">
        <w:rPr>
          <w:color w:val="000000"/>
          <w:sz w:val="28"/>
          <w:szCs w:val="28"/>
        </w:rPr>
        <w:t>лась</w:t>
      </w:r>
      <w:r>
        <w:rPr>
          <w:color w:val="000000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 законом от 2 мая 2006 г. № 59-ФЗ «О порядке рассмотрения обращений граждан в Российской Федерации» </w:t>
      </w:r>
      <w:r w:rsidRPr="001879A7">
        <w:rPr>
          <w:sz w:val="28"/>
          <w:szCs w:val="28"/>
        </w:rPr>
        <w:t>(</w:t>
      </w:r>
      <w:r w:rsidRPr="00A4412C">
        <w:rPr>
          <w:sz w:val="28"/>
          <w:szCs w:val="28"/>
        </w:rPr>
        <w:t xml:space="preserve">в редакции Федерального закона от 27 ноября 2017 г. </w:t>
      </w:r>
      <w:r w:rsidR="006E6EFB">
        <w:rPr>
          <w:sz w:val="28"/>
          <w:szCs w:val="28"/>
        </w:rPr>
        <w:t xml:space="preserve">             </w:t>
      </w:r>
      <w:r w:rsidRPr="00A4412C">
        <w:rPr>
          <w:sz w:val="28"/>
          <w:szCs w:val="28"/>
        </w:rPr>
        <w:t>№ 355-ФЗ, вступившей в силу с 8 декабря 2017 года),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 от 17 апреля 2017г. № 171 «О мониторинге и анализе  результатов рассмотрения обращений граждан и организаций», приказом</w:t>
      </w:r>
      <w:r w:rsidR="00602636">
        <w:rPr>
          <w:rStyle w:val="af3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МЧС России от 31</w:t>
      </w:r>
      <w:r w:rsidR="001A35F8">
        <w:rPr>
          <w:color w:val="000000"/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>2015</w:t>
      </w:r>
      <w:r w:rsidR="001A35F8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145 «Об утверждении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 </w:t>
      </w:r>
      <w:r>
        <w:rPr>
          <w:sz w:val="28"/>
          <w:szCs w:val="28"/>
        </w:rPr>
        <w:t>(зарегистрирован в Министерстве юстиции Российской Федерации 16 апреля  2015 г., регистрационный № 36865), распоряжением МЧС России от 01</w:t>
      </w:r>
      <w:r w:rsidR="001A35F8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2020</w:t>
      </w:r>
      <w:r w:rsidR="001A35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641 «</w:t>
      </w:r>
      <w:r w:rsidRPr="00F1670C">
        <w:rPr>
          <w:sz w:val="28"/>
          <w:szCs w:val="28"/>
        </w:rPr>
        <w:t>О совершенствовании организации работы по вопросам делопроизводства, архивной работы, работы с обращениями граждан в территориальных органах МЧС России в связи с переходом на функционирование в новой организационно-штатной структуре</w:t>
      </w:r>
      <w:r>
        <w:rPr>
          <w:sz w:val="28"/>
          <w:szCs w:val="28"/>
        </w:rPr>
        <w:t xml:space="preserve">», распоряжением МЧС России от  </w:t>
      </w:r>
      <w:r w:rsidR="00602636">
        <w:rPr>
          <w:sz w:val="28"/>
          <w:szCs w:val="28"/>
        </w:rPr>
        <w:t>05</w:t>
      </w:r>
      <w:r w:rsidR="001A35F8">
        <w:rPr>
          <w:sz w:val="28"/>
          <w:szCs w:val="28"/>
        </w:rPr>
        <w:t xml:space="preserve"> июля 2021 г.</w:t>
      </w:r>
      <w:r>
        <w:rPr>
          <w:sz w:val="28"/>
          <w:szCs w:val="28"/>
        </w:rPr>
        <w:t xml:space="preserve"> № </w:t>
      </w:r>
      <w:r w:rsidR="00602636">
        <w:rPr>
          <w:sz w:val="28"/>
          <w:szCs w:val="28"/>
        </w:rPr>
        <w:t>550</w:t>
      </w:r>
      <w:r>
        <w:rPr>
          <w:sz w:val="28"/>
          <w:szCs w:val="28"/>
        </w:rPr>
        <w:t xml:space="preserve">  «</w:t>
      </w:r>
      <w:r w:rsidRPr="00215C9B">
        <w:rPr>
          <w:sz w:val="28"/>
          <w:szCs w:val="28"/>
        </w:rPr>
        <w:t xml:space="preserve">Об организации </w:t>
      </w:r>
      <w:r w:rsidR="00602636">
        <w:rPr>
          <w:sz w:val="28"/>
          <w:szCs w:val="28"/>
        </w:rPr>
        <w:t xml:space="preserve">работы в </w:t>
      </w:r>
      <w:r w:rsidRPr="00215C9B">
        <w:rPr>
          <w:sz w:val="28"/>
          <w:szCs w:val="28"/>
        </w:rPr>
        <w:t>информационной систем</w:t>
      </w:r>
      <w:r w:rsidR="00602636"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МЧС России"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3717E4" w:rsidRDefault="003717E4" w:rsidP="00A4412C">
      <w:pPr>
        <w:shd w:val="clear" w:color="auto" w:fill="FFFFFF"/>
        <w:ind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</w:t>
      </w:r>
      <w:r w:rsidR="00CF0A4C">
        <w:rPr>
          <w:sz w:val="28"/>
          <w:szCs w:val="28"/>
        </w:rPr>
        <w:t xml:space="preserve">централизованному учету </w:t>
      </w:r>
      <w:r>
        <w:rPr>
          <w:sz w:val="28"/>
          <w:szCs w:val="28"/>
        </w:rPr>
        <w:t xml:space="preserve"> и контролю исполнени</w:t>
      </w:r>
      <w:r w:rsidR="00CF0A4C">
        <w:rPr>
          <w:sz w:val="28"/>
          <w:szCs w:val="28"/>
        </w:rPr>
        <w:t>я</w:t>
      </w:r>
      <w:r>
        <w:rPr>
          <w:sz w:val="28"/>
          <w:szCs w:val="28"/>
        </w:rPr>
        <w:t xml:space="preserve"> обращений граждан, поступающих </w:t>
      </w:r>
      <w:r w:rsidRPr="00D40A0F">
        <w:rPr>
          <w:sz w:val="28"/>
          <w:szCs w:val="28"/>
        </w:rPr>
        <w:t xml:space="preserve">в </w:t>
      </w:r>
      <w:r w:rsidR="00D40A0F" w:rsidRPr="00D40A0F">
        <w:rPr>
          <w:sz w:val="28"/>
          <w:szCs w:val="28"/>
        </w:rPr>
        <w:t>Главное управление МЧС России по Оренбургской области (далее - Главное управление)</w:t>
      </w:r>
      <w:r w:rsidR="00D40A0F">
        <w:rPr>
          <w:sz w:val="28"/>
          <w:szCs w:val="28"/>
        </w:rPr>
        <w:t xml:space="preserve">, </w:t>
      </w:r>
      <w:r w:rsidR="00CF0A4C">
        <w:rPr>
          <w:sz w:val="28"/>
          <w:szCs w:val="28"/>
        </w:rPr>
        <w:t>в т.ч. через структурные подразделения</w:t>
      </w:r>
      <w:r>
        <w:rPr>
          <w:sz w:val="28"/>
          <w:szCs w:val="28"/>
        </w:rPr>
        <w:t xml:space="preserve">, </w:t>
      </w:r>
      <w:r w:rsidR="00CF0A4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</w:t>
      </w:r>
      <w:r w:rsidR="002733BB">
        <w:rPr>
          <w:sz w:val="28"/>
          <w:szCs w:val="28"/>
        </w:rPr>
        <w:t>ла</w:t>
      </w:r>
      <w:r>
        <w:rPr>
          <w:sz w:val="28"/>
          <w:szCs w:val="28"/>
        </w:rPr>
        <w:t xml:space="preserve"> группа по работе с обращениями граждан</w:t>
      </w:r>
      <w:r w:rsidR="00CF0A4C">
        <w:rPr>
          <w:sz w:val="28"/>
          <w:szCs w:val="28"/>
        </w:rPr>
        <w:t xml:space="preserve"> (</w:t>
      </w:r>
      <w:r w:rsidR="00CF0A4C">
        <w:rPr>
          <w:color w:val="000000"/>
          <w:sz w:val="28"/>
          <w:szCs w:val="28"/>
        </w:rPr>
        <w:t>р</w:t>
      </w:r>
      <w:r w:rsidR="00070AC9">
        <w:rPr>
          <w:color w:val="000000"/>
          <w:sz w:val="28"/>
          <w:szCs w:val="28"/>
        </w:rPr>
        <w:t>ешение</w:t>
      </w:r>
      <w:r w:rsidR="00CF0A4C">
        <w:rPr>
          <w:color w:val="000000"/>
          <w:sz w:val="28"/>
          <w:szCs w:val="28"/>
        </w:rPr>
        <w:t xml:space="preserve"> </w:t>
      </w:r>
      <w:r w:rsidR="00070AC9">
        <w:rPr>
          <w:color w:val="000000"/>
          <w:sz w:val="28"/>
          <w:szCs w:val="28"/>
        </w:rPr>
        <w:t xml:space="preserve"> коллегии МЧС России от 17.02.2021 № 1/</w:t>
      </w:r>
      <w:r w:rsidR="00070AC9">
        <w:rPr>
          <w:color w:val="000000"/>
          <w:sz w:val="28"/>
          <w:szCs w:val="28"/>
          <w:lang w:val="en-US"/>
        </w:rPr>
        <w:t>I</w:t>
      </w:r>
      <w:r w:rsidR="00070AC9" w:rsidRPr="00FD0288">
        <w:rPr>
          <w:color w:val="000000"/>
          <w:sz w:val="28"/>
          <w:szCs w:val="28"/>
        </w:rPr>
        <w:t xml:space="preserve"> </w:t>
      </w:r>
      <w:r w:rsidR="00070AC9">
        <w:rPr>
          <w:color w:val="000000"/>
          <w:sz w:val="28"/>
          <w:szCs w:val="28"/>
        </w:rPr>
        <w:t>«Об итогах работы Министерства Российской Федерации по делам гражданской обороны, чрезвычайным ситуациям и ликвидации последствий стихийных бедствий по основным направлениям деятельности в 2020 году и о задачах на 2021 год»</w:t>
      </w:r>
      <w:r w:rsidR="00CF0A4C">
        <w:rPr>
          <w:color w:val="000000"/>
          <w:sz w:val="28"/>
          <w:szCs w:val="28"/>
        </w:rPr>
        <w:t>, п.37, подпункт 18</w:t>
      </w:r>
      <w:r w:rsidR="006D0026">
        <w:rPr>
          <w:color w:val="000000"/>
          <w:sz w:val="28"/>
          <w:szCs w:val="28"/>
        </w:rPr>
        <w:t>, приказ Главного управления от 13</w:t>
      </w:r>
      <w:r w:rsidR="001A35F8">
        <w:rPr>
          <w:color w:val="000000"/>
          <w:sz w:val="28"/>
          <w:szCs w:val="28"/>
        </w:rPr>
        <w:t xml:space="preserve"> мая </w:t>
      </w:r>
      <w:r w:rsidR="006D0026">
        <w:rPr>
          <w:color w:val="000000"/>
          <w:sz w:val="28"/>
          <w:szCs w:val="28"/>
        </w:rPr>
        <w:t>2021</w:t>
      </w:r>
      <w:r w:rsidR="001A35F8">
        <w:rPr>
          <w:color w:val="000000"/>
          <w:sz w:val="28"/>
          <w:szCs w:val="28"/>
        </w:rPr>
        <w:t xml:space="preserve"> г.</w:t>
      </w:r>
      <w:r w:rsidR="006D0026">
        <w:rPr>
          <w:color w:val="000000"/>
          <w:sz w:val="28"/>
          <w:szCs w:val="28"/>
        </w:rPr>
        <w:t xml:space="preserve"> № 394</w:t>
      </w:r>
      <w:r w:rsidR="00CF0A4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412C" w:rsidRPr="00D40A0F" w:rsidRDefault="005F0A72" w:rsidP="0066607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12C" w:rsidRPr="00D40A0F">
        <w:rPr>
          <w:sz w:val="28"/>
          <w:szCs w:val="28"/>
        </w:rPr>
        <w:t xml:space="preserve">За </w:t>
      </w:r>
      <w:r w:rsidR="002733BB" w:rsidRPr="00D40A0F">
        <w:rPr>
          <w:sz w:val="28"/>
          <w:szCs w:val="28"/>
        </w:rPr>
        <w:t>4</w:t>
      </w:r>
      <w:r w:rsidR="00A4412C" w:rsidRPr="00D40A0F">
        <w:rPr>
          <w:sz w:val="28"/>
          <w:szCs w:val="28"/>
        </w:rPr>
        <w:t xml:space="preserve"> квартал 202</w:t>
      </w:r>
      <w:r w:rsidR="00CF0A4C" w:rsidRPr="00D40A0F">
        <w:rPr>
          <w:sz w:val="28"/>
          <w:szCs w:val="28"/>
        </w:rPr>
        <w:t>1</w:t>
      </w:r>
      <w:r w:rsidR="00A4412C" w:rsidRPr="00D40A0F">
        <w:rPr>
          <w:sz w:val="28"/>
          <w:szCs w:val="28"/>
        </w:rPr>
        <w:t xml:space="preserve"> года в Главное управление </w:t>
      </w:r>
      <w:r w:rsidR="00D40A0F" w:rsidRPr="00D40A0F">
        <w:rPr>
          <w:sz w:val="28"/>
          <w:szCs w:val="28"/>
        </w:rPr>
        <w:t xml:space="preserve"> </w:t>
      </w:r>
      <w:r w:rsidR="00A4412C" w:rsidRPr="00D40A0F">
        <w:rPr>
          <w:sz w:val="28"/>
          <w:szCs w:val="28"/>
        </w:rPr>
        <w:t xml:space="preserve"> поступило </w:t>
      </w:r>
      <w:r w:rsidR="00D40A0F" w:rsidRPr="00D40A0F">
        <w:rPr>
          <w:b/>
          <w:sz w:val="28"/>
          <w:szCs w:val="28"/>
        </w:rPr>
        <w:t>397</w:t>
      </w:r>
      <w:r w:rsidR="00A4412C" w:rsidRPr="00D40A0F">
        <w:rPr>
          <w:sz w:val="28"/>
          <w:szCs w:val="28"/>
        </w:rPr>
        <w:t xml:space="preserve"> обращений, что на </w:t>
      </w:r>
      <w:r w:rsidR="00D40A0F" w:rsidRPr="00D40A0F">
        <w:rPr>
          <w:sz w:val="28"/>
          <w:szCs w:val="28"/>
        </w:rPr>
        <w:t>0,5</w:t>
      </w:r>
      <w:r w:rsidR="00CA1795" w:rsidRPr="00D40A0F">
        <w:rPr>
          <w:sz w:val="28"/>
          <w:szCs w:val="28"/>
        </w:rPr>
        <w:t xml:space="preserve"> </w:t>
      </w:r>
      <w:r w:rsidR="00A4412C" w:rsidRPr="00D40A0F">
        <w:rPr>
          <w:sz w:val="28"/>
          <w:szCs w:val="28"/>
        </w:rPr>
        <w:t xml:space="preserve">% </w:t>
      </w:r>
      <w:r w:rsidR="00D40A0F" w:rsidRPr="00D40A0F">
        <w:rPr>
          <w:sz w:val="28"/>
          <w:szCs w:val="28"/>
        </w:rPr>
        <w:t>мень</w:t>
      </w:r>
      <w:r w:rsidR="006E0A7B" w:rsidRPr="00D40A0F">
        <w:rPr>
          <w:sz w:val="28"/>
          <w:szCs w:val="28"/>
        </w:rPr>
        <w:t>ше</w:t>
      </w:r>
      <w:r w:rsidR="00A4412C" w:rsidRPr="00D40A0F">
        <w:rPr>
          <w:sz w:val="28"/>
          <w:szCs w:val="28"/>
        </w:rPr>
        <w:t xml:space="preserve">, чем за </w:t>
      </w:r>
      <w:r w:rsidR="00D40A0F" w:rsidRPr="00D40A0F">
        <w:rPr>
          <w:sz w:val="28"/>
          <w:szCs w:val="28"/>
        </w:rPr>
        <w:t>4</w:t>
      </w:r>
      <w:r w:rsidR="00A4412C" w:rsidRPr="00D40A0F">
        <w:rPr>
          <w:sz w:val="28"/>
          <w:szCs w:val="28"/>
        </w:rPr>
        <w:t xml:space="preserve"> квартал 20</w:t>
      </w:r>
      <w:r w:rsidR="00CF0A4C" w:rsidRPr="00D40A0F">
        <w:rPr>
          <w:sz w:val="28"/>
          <w:szCs w:val="28"/>
        </w:rPr>
        <w:t>20</w:t>
      </w:r>
      <w:r w:rsidR="00A4412C" w:rsidRPr="00D40A0F">
        <w:rPr>
          <w:sz w:val="28"/>
          <w:szCs w:val="28"/>
        </w:rPr>
        <w:t xml:space="preserve"> года (АППГ- </w:t>
      </w:r>
      <w:r w:rsidR="00D40A0F" w:rsidRPr="00D40A0F">
        <w:rPr>
          <w:b/>
          <w:sz w:val="28"/>
          <w:szCs w:val="28"/>
        </w:rPr>
        <w:t>399</w:t>
      </w:r>
      <w:r w:rsidR="00A4412C" w:rsidRPr="00D40A0F">
        <w:rPr>
          <w:sz w:val="28"/>
          <w:szCs w:val="28"/>
        </w:rPr>
        <w:t xml:space="preserve">). </w:t>
      </w:r>
    </w:p>
    <w:p w:rsidR="006E0A7B" w:rsidRDefault="006E0A7B" w:rsidP="006E0A7B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CF0A4C">
        <w:rPr>
          <w:sz w:val="28"/>
          <w:szCs w:val="28"/>
        </w:rPr>
        <w:t>1</w:t>
      </w:r>
      <w:r w:rsidR="00544866" w:rsidRPr="0054486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7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Главное </w:t>
      </w:r>
      <w:r w:rsidR="00CA1795">
        <w:rPr>
          <w:sz w:val="28"/>
          <w:szCs w:val="28"/>
        </w:rPr>
        <w:t>управление поступило</w:t>
      </w:r>
      <w:r>
        <w:rPr>
          <w:sz w:val="28"/>
          <w:szCs w:val="28"/>
        </w:rPr>
        <w:t xml:space="preserve"> </w:t>
      </w:r>
      <w:r w:rsidR="002733BB">
        <w:rPr>
          <w:b/>
          <w:sz w:val="28"/>
          <w:szCs w:val="28"/>
        </w:rPr>
        <w:t>1701</w:t>
      </w:r>
      <w:r w:rsidRPr="008A23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2733BB">
        <w:rPr>
          <w:sz w:val="28"/>
          <w:szCs w:val="28"/>
        </w:rPr>
        <w:t>е</w:t>
      </w:r>
      <w:r>
        <w:rPr>
          <w:sz w:val="28"/>
          <w:szCs w:val="28"/>
        </w:rPr>
        <w:t xml:space="preserve">, что на </w:t>
      </w:r>
      <w:r w:rsidR="00544866" w:rsidRPr="00544866">
        <w:rPr>
          <w:sz w:val="28"/>
          <w:szCs w:val="28"/>
        </w:rPr>
        <w:t>82</w:t>
      </w:r>
      <w:r w:rsidRPr="00544866">
        <w:rPr>
          <w:sz w:val="28"/>
          <w:szCs w:val="28"/>
        </w:rPr>
        <w:t xml:space="preserve"> %</w:t>
      </w:r>
      <w:r w:rsidRPr="00067B87">
        <w:rPr>
          <w:color w:val="FF0000"/>
          <w:sz w:val="28"/>
          <w:szCs w:val="28"/>
        </w:rPr>
        <w:t xml:space="preserve"> </w:t>
      </w:r>
      <w:r w:rsidR="008A237D">
        <w:rPr>
          <w:sz w:val="28"/>
          <w:szCs w:val="28"/>
        </w:rPr>
        <w:t>бол</w:t>
      </w:r>
      <w:r>
        <w:rPr>
          <w:sz w:val="28"/>
          <w:szCs w:val="28"/>
        </w:rPr>
        <w:t>ьше, чем за 20</w:t>
      </w:r>
      <w:r w:rsidR="008A237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7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0631">
        <w:rPr>
          <w:sz w:val="28"/>
          <w:szCs w:val="28"/>
        </w:rPr>
        <w:t>(АППГ</w:t>
      </w:r>
      <w:r w:rsidR="00CA1795">
        <w:rPr>
          <w:sz w:val="28"/>
          <w:szCs w:val="28"/>
        </w:rPr>
        <w:t xml:space="preserve"> </w:t>
      </w:r>
      <w:r w:rsidRPr="00E30631">
        <w:rPr>
          <w:sz w:val="28"/>
          <w:szCs w:val="28"/>
        </w:rPr>
        <w:t xml:space="preserve">- </w:t>
      </w:r>
      <w:r w:rsidR="002733BB">
        <w:rPr>
          <w:b/>
          <w:sz w:val="28"/>
          <w:szCs w:val="28"/>
        </w:rPr>
        <w:t>936</w:t>
      </w:r>
      <w:r w:rsidRPr="00E3063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544866" w:rsidRPr="00544866" w:rsidRDefault="00497CF1" w:rsidP="006E0A7B">
      <w:pPr>
        <w:ind w:right="-1" w:firstLine="540"/>
        <w:jc w:val="both"/>
        <w:rPr>
          <w:sz w:val="28"/>
          <w:szCs w:val="28"/>
        </w:rPr>
      </w:pPr>
      <w:r w:rsidRPr="00544866">
        <w:rPr>
          <w:sz w:val="28"/>
          <w:szCs w:val="28"/>
        </w:rPr>
        <w:t xml:space="preserve">За </w:t>
      </w:r>
      <w:r w:rsidR="00247E4E" w:rsidRPr="00544866">
        <w:rPr>
          <w:sz w:val="28"/>
          <w:szCs w:val="28"/>
        </w:rPr>
        <w:t>2021 год к</w:t>
      </w:r>
      <w:r w:rsidR="000D3493" w:rsidRPr="00544866">
        <w:rPr>
          <w:sz w:val="28"/>
          <w:szCs w:val="28"/>
        </w:rPr>
        <w:t>оллективных обращений поступило-</w:t>
      </w:r>
      <w:r w:rsidR="00544866" w:rsidRPr="00544866">
        <w:rPr>
          <w:sz w:val="28"/>
          <w:szCs w:val="28"/>
        </w:rPr>
        <w:t>75, что на 103%</w:t>
      </w:r>
      <w:r w:rsidR="000D3493" w:rsidRPr="00544866">
        <w:rPr>
          <w:sz w:val="28"/>
          <w:szCs w:val="28"/>
        </w:rPr>
        <w:t xml:space="preserve"> </w:t>
      </w:r>
      <w:r w:rsidR="00544866" w:rsidRPr="00544866">
        <w:rPr>
          <w:sz w:val="28"/>
          <w:szCs w:val="28"/>
        </w:rPr>
        <w:t xml:space="preserve">больше, чем в </w:t>
      </w:r>
      <w:r w:rsidR="000D3493" w:rsidRPr="00544866">
        <w:rPr>
          <w:sz w:val="28"/>
          <w:szCs w:val="28"/>
        </w:rPr>
        <w:t>АППГ</w:t>
      </w:r>
      <w:r w:rsidR="00544866" w:rsidRPr="00544866">
        <w:rPr>
          <w:sz w:val="28"/>
          <w:szCs w:val="28"/>
        </w:rPr>
        <w:t xml:space="preserve"> (37</w:t>
      </w:r>
      <w:r w:rsidR="000D3493" w:rsidRPr="00544866">
        <w:rPr>
          <w:sz w:val="28"/>
          <w:szCs w:val="28"/>
        </w:rPr>
        <w:t>)</w:t>
      </w:r>
      <w:r w:rsidR="00247E4E" w:rsidRPr="00544866">
        <w:rPr>
          <w:sz w:val="28"/>
          <w:szCs w:val="28"/>
        </w:rPr>
        <w:t>, а</w:t>
      </w:r>
      <w:r w:rsidR="000D3493" w:rsidRPr="00544866">
        <w:rPr>
          <w:sz w:val="28"/>
          <w:szCs w:val="28"/>
        </w:rPr>
        <w:t xml:space="preserve">нонимных </w:t>
      </w:r>
      <w:r w:rsidR="00247E4E" w:rsidRPr="00544866">
        <w:rPr>
          <w:sz w:val="28"/>
          <w:szCs w:val="28"/>
        </w:rPr>
        <w:t>-</w:t>
      </w:r>
      <w:r w:rsidR="00CA1795" w:rsidRPr="00544866">
        <w:rPr>
          <w:sz w:val="28"/>
          <w:szCs w:val="28"/>
        </w:rPr>
        <w:t xml:space="preserve"> </w:t>
      </w:r>
      <w:r w:rsidR="00247E4E" w:rsidRPr="00544866">
        <w:rPr>
          <w:sz w:val="28"/>
          <w:szCs w:val="28"/>
        </w:rPr>
        <w:t>1</w:t>
      </w:r>
      <w:r w:rsidRPr="00544866">
        <w:rPr>
          <w:sz w:val="28"/>
          <w:szCs w:val="28"/>
        </w:rPr>
        <w:t>4</w:t>
      </w:r>
      <w:r w:rsidR="00247E4E" w:rsidRPr="00544866">
        <w:rPr>
          <w:sz w:val="28"/>
          <w:szCs w:val="28"/>
        </w:rPr>
        <w:t xml:space="preserve"> (АППГ-</w:t>
      </w:r>
      <w:r w:rsidR="00544866" w:rsidRPr="00544866">
        <w:rPr>
          <w:sz w:val="28"/>
          <w:szCs w:val="28"/>
        </w:rPr>
        <w:t>8</w:t>
      </w:r>
      <w:r w:rsidR="00247E4E" w:rsidRPr="00544866">
        <w:rPr>
          <w:sz w:val="28"/>
          <w:szCs w:val="28"/>
        </w:rPr>
        <w:t>)</w:t>
      </w:r>
      <w:r w:rsidR="00544866" w:rsidRPr="00544866">
        <w:rPr>
          <w:sz w:val="28"/>
          <w:szCs w:val="28"/>
        </w:rPr>
        <w:t>, что на 75% больше показателей прошлого года</w:t>
      </w:r>
      <w:r w:rsidR="00247E4E" w:rsidRPr="00544866">
        <w:rPr>
          <w:sz w:val="28"/>
          <w:szCs w:val="28"/>
        </w:rPr>
        <w:t>.</w:t>
      </w:r>
      <w:r w:rsidR="00544866" w:rsidRPr="00544866">
        <w:rPr>
          <w:sz w:val="28"/>
          <w:szCs w:val="28"/>
        </w:rPr>
        <w:t xml:space="preserve"> </w:t>
      </w:r>
    </w:p>
    <w:p w:rsidR="000D3493" w:rsidRPr="00544866" w:rsidRDefault="00544866" w:rsidP="006E0A7B">
      <w:pPr>
        <w:ind w:right="-1" w:firstLine="540"/>
        <w:jc w:val="both"/>
        <w:rPr>
          <w:sz w:val="28"/>
          <w:szCs w:val="28"/>
        </w:rPr>
      </w:pPr>
      <w:r w:rsidRPr="00544866">
        <w:rPr>
          <w:sz w:val="28"/>
          <w:szCs w:val="28"/>
        </w:rPr>
        <w:t xml:space="preserve">Повторных обращений за год поступило – 2, что на 88 % меньше, чем в АППГ(16). Снижение </w:t>
      </w:r>
      <w:r w:rsidR="00171BB3" w:rsidRPr="00544866">
        <w:rPr>
          <w:sz w:val="28"/>
          <w:szCs w:val="28"/>
        </w:rPr>
        <w:t xml:space="preserve">в 8 раз </w:t>
      </w:r>
      <w:r w:rsidRPr="00544866">
        <w:rPr>
          <w:sz w:val="28"/>
          <w:szCs w:val="28"/>
        </w:rPr>
        <w:t xml:space="preserve">количества повторных обращений свидетельствует о </w:t>
      </w:r>
      <w:r w:rsidRPr="00544866">
        <w:rPr>
          <w:sz w:val="28"/>
          <w:szCs w:val="28"/>
        </w:rPr>
        <w:lastRenderedPageBreak/>
        <w:t>повышении качества подготавливаемых ответов на обращения граждан в 2021 году.</w:t>
      </w:r>
    </w:p>
    <w:p w:rsidR="00801F59" w:rsidRPr="00171BB3" w:rsidRDefault="00801F59" w:rsidP="00247E4E">
      <w:pPr>
        <w:ind w:right="-1" w:firstLine="540"/>
        <w:jc w:val="both"/>
        <w:rPr>
          <w:sz w:val="28"/>
          <w:szCs w:val="28"/>
        </w:rPr>
      </w:pPr>
      <w:r w:rsidRPr="00171BB3">
        <w:rPr>
          <w:sz w:val="28"/>
          <w:szCs w:val="28"/>
        </w:rPr>
        <w:t>По источнику поступления з</w:t>
      </w:r>
      <w:r w:rsidR="000F4586" w:rsidRPr="00171BB3">
        <w:rPr>
          <w:sz w:val="28"/>
          <w:szCs w:val="28"/>
        </w:rPr>
        <w:t xml:space="preserve">а </w:t>
      </w:r>
      <w:r w:rsidR="00CA1795" w:rsidRPr="00171BB3">
        <w:rPr>
          <w:sz w:val="28"/>
          <w:szCs w:val="28"/>
        </w:rPr>
        <w:t>2021</w:t>
      </w:r>
      <w:r w:rsidR="00247E4E" w:rsidRPr="00171BB3">
        <w:rPr>
          <w:sz w:val="28"/>
          <w:szCs w:val="28"/>
        </w:rPr>
        <w:t xml:space="preserve"> год</w:t>
      </w:r>
      <w:r w:rsidR="00171BB3" w:rsidRPr="00171BB3">
        <w:rPr>
          <w:sz w:val="28"/>
          <w:szCs w:val="28"/>
        </w:rPr>
        <w:t xml:space="preserve"> </w:t>
      </w:r>
      <w:r w:rsidR="00247E4E" w:rsidRPr="00171BB3">
        <w:rPr>
          <w:sz w:val="28"/>
          <w:szCs w:val="28"/>
        </w:rPr>
        <w:t>обращения граждан</w:t>
      </w:r>
      <w:r w:rsidRPr="00171BB3">
        <w:rPr>
          <w:sz w:val="28"/>
          <w:szCs w:val="28"/>
        </w:rPr>
        <w:t xml:space="preserve"> распределились:</w:t>
      </w:r>
    </w:p>
    <w:p w:rsidR="00801F59" w:rsidRDefault="00CA1795" w:rsidP="00801F59">
      <w:pPr>
        <w:ind w:right="-1" w:firstLine="540"/>
        <w:jc w:val="both"/>
        <w:rPr>
          <w:sz w:val="28"/>
          <w:szCs w:val="28"/>
        </w:rPr>
      </w:pPr>
      <w:r w:rsidRPr="00801F59">
        <w:rPr>
          <w:sz w:val="28"/>
          <w:szCs w:val="28"/>
        </w:rPr>
        <w:t>поступило непосредственно</w:t>
      </w:r>
      <w:r w:rsidR="00801F59">
        <w:rPr>
          <w:sz w:val="28"/>
          <w:szCs w:val="28"/>
        </w:rPr>
        <w:t xml:space="preserve"> от граждан</w:t>
      </w:r>
      <w:r>
        <w:rPr>
          <w:sz w:val="28"/>
          <w:szCs w:val="28"/>
        </w:rPr>
        <w:t xml:space="preserve"> </w:t>
      </w:r>
      <w:r w:rsidR="00801F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01F59">
        <w:rPr>
          <w:b/>
          <w:sz w:val="28"/>
          <w:szCs w:val="28"/>
        </w:rPr>
        <w:t>1</w:t>
      </w:r>
      <w:r w:rsidR="00327167">
        <w:rPr>
          <w:b/>
          <w:sz w:val="28"/>
          <w:szCs w:val="28"/>
        </w:rPr>
        <w:t>409</w:t>
      </w:r>
      <w:r w:rsidR="00801F59">
        <w:rPr>
          <w:sz w:val="28"/>
          <w:szCs w:val="28"/>
        </w:rPr>
        <w:t xml:space="preserve"> обращени</w:t>
      </w:r>
      <w:r w:rsidR="00327167">
        <w:rPr>
          <w:sz w:val="28"/>
          <w:szCs w:val="28"/>
        </w:rPr>
        <w:t>й</w:t>
      </w:r>
      <w:r w:rsidR="00801F59">
        <w:rPr>
          <w:sz w:val="28"/>
          <w:szCs w:val="28"/>
        </w:rPr>
        <w:t xml:space="preserve"> (</w:t>
      </w:r>
      <w:r w:rsidR="008D660F" w:rsidRPr="008D660F">
        <w:rPr>
          <w:b/>
          <w:sz w:val="28"/>
          <w:szCs w:val="28"/>
        </w:rPr>
        <w:t>8</w:t>
      </w:r>
      <w:r w:rsidR="008D660F">
        <w:rPr>
          <w:b/>
          <w:sz w:val="28"/>
          <w:szCs w:val="28"/>
        </w:rPr>
        <w:t>3</w:t>
      </w:r>
      <w:r w:rsidR="00801F59" w:rsidRPr="00AE3953">
        <w:rPr>
          <w:b/>
          <w:sz w:val="28"/>
          <w:szCs w:val="28"/>
        </w:rPr>
        <w:t>%</w:t>
      </w:r>
      <w:r w:rsidR="00801F59">
        <w:rPr>
          <w:sz w:val="28"/>
          <w:szCs w:val="28"/>
        </w:rPr>
        <w:t xml:space="preserve">), в т.ч. через </w:t>
      </w:r>
      <w:r w:rsidR="00327167">
        <w:rPr>
          <w:sz w:val="28"/>
          <w:szCs w:val="28"/>
        </w:rPr>
        <w:t>ТОНД и ПР области –</w:t>
      </w:r>
      <w:r w:rsidR="00801F59">
        <w:rPr>
          <w:sz w:val="28"/>
          <w:szCs w:val="28"/>
        </w:rPr>
        <w:t xml:space="preserve"> </w:t>
      </w:r>
      <w:r w:rsidR="00327167">
        <w:rPr>
          <w:sz w:val="28"/>
          <w:szCs w:val="28"/>
        </w:rPr>
        <w:t>214;</w:t>
      </w:r>
    </w:p>
    <w:p w:rsidR="00247E4E" w:rsidRDefault="00801F59" w:rsidP="00247E4E">
      <w:pPr>
        <w:ind w:right="-1"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из </w:t>
      </w:r>
      <w:r w:rsidR="00247E4E">
        <w:rPr>
          <w:sz w:val="28"/>
          <w:szCs w:val="28"/>
        </w:rPr>
        <w:t>федеральных органов исполнительной власти,</w:t>
      </w:r>
      <w:r w:rsidR="00CA1795">
        <w:rPr>
          <w:sz w:val="28"/>
          <w:szCs w:val="28"/>
        </w:rPr>
        <w:t xml:space="preserve"> </w:t>
      </w:r>
      <w:r w:rsidR="00247E4E">
        <w:rPr>
          <w:sz w:val="28"/>
          <w:szCs w:val="28"/>
        </w:rPr>
        <w:t>органов исполнительной власти и организаций Оренбургской области</w:t>
      </w:r>
      <w:r w:rsidR="001A35F8">
        <w:rPr>
          <w:sz w:val="28"/>
          <w:szCs w:val="28"/>
        </w:rPr>
        <w:t xml:space="preserve"> </w:t>
      </w:r>
      <w:r w:rsidR="00247E4E">
        <w:rPr>
          <w:sz w:val="28"/>
          <w:szCs w:val="28"/>
        </w:rPr>
        <w:t>-</w:t>
      </w:r>
      <w:r w:rsidR="001A35F8">
        <w:rPr>
          <w:sz w:val="28"/>
          <w:szCs w:val="28"/>
        </w:rPr>
        <w:t xml:space="preserve"> </w:t>
      </w:r>
      <w:r w:rsidR="000F4586">
        <w:rPr>
          <w:b/>
          <w:sz w:val="28"/>
          <w:szCs w:val="28"/>
        </w:rPr>
        <w:t>2</w:t>
      </w:r>
      <w:r w:rsidR="00327167">
        <w:rPr>
          <w:b/>
          <w:sz w:val="28"/>
          <w:szCs w:val="28"/>
        </w:rPr>
        <w:t>92</w:t>
      </w:r>
      <w:r w:rsidR="00247E4E">
        <w:rPr>
          <w:sz w:val="28"/>
          <w:szCs w:val="28"/>
        </w:rPr>
        <w:t xml:space="preserve"> обращения (</w:t>
      </w:r>
      <w:r w:rsidR="00247E4E">
        <w:rPr>
          <w:b/>
          <w:sz w:val="28"/>
          <w:szCs w:val="28"/>
        </w:rPr>
        <w:t>1</w:t>
      </w:r>
      <w:r w:rsidR="008D660F">
        <w:rPr>
          <w:b/>
          <w:sz w:val="28"/>
          <w:szCs w:val="28"/>
        </w:rPr>
        <w:t>7</w:t>
      </w:r>
      <w:r w:rsidR="00247E4E" w:rsidRPr="00AE3953">
        <w:rPr>
          <w:b/>
          <w:sz w:val="28"/>
          <w:szCs w:val="28"/>
        </w:rPr>
        <w:t>%</w:t>
      </w:r>
      <w:r w:rsidR="00247E4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01F59" w:rsidRDefault="00801F59" w:rsidP="00247E4E">
      <w:pPr>
        <w:ind w:right="-1" w:firstLine="540"/>
        <w:jc w:val="both"/>
        <w:rPr>
          <w:sz w:val="28"/>
          <w:szCs w:val="28"/>
        </w:rPr>
      </w:pPr>
    </w:p>
    <w:p w:rsidR="006E0A7B" w:rsidRDefault="000327A5" w:rsidP="00666070">
      <w:pPr>
        <w:ind w:right="-1" w:firstLine="540"/>
        <w:jc w:val="both"/>
        <w:rPr>
          <w:sz w:val="28"/>
          <w:szCs w:val="28"/>
        </w:rPr>
      </w:pPr>
      <w:r w:rsidRPr="000327A5">
        <w:rPr>
          <w:noProof/>
          <w:sz w:val="28"/>
          <w:szCs w:val="28"/>
        </w:rPr>
        <w:drawing>
          <wp:inline distT="0" distB="0" distL="0" distR="0">
            <wp:extent cx="4886325" cy="268605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074B" w:rsidRDefault="00C8074B" w:rsidP="00666070">
      <w:pPr>
        <w:ind w:right="-1" w:firstLine="540"/>
        <w:jc w:val="both"/>
        <w:rPr>
          <w:sz w:val="28"/>
          <w:szCs w:val="28"/>
        </w:rPr>
      </w:pPr>
    </w:p>
    <w:p w:rsidR="00666070" w:rsidRPr="00666070" w:rsidRDefault="00666070" w:rsidP="007437F3">
      <w:pPr>
        <w:ind w:right="-144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</w:t>
      </w:r>
      <w:r w:rsidR="00CA1795">
        <w:rPr>
          <w:sz w:val="28"/>
          <w:szCs w:val="28"/>
        </w:rPr>
        <w:t xml:space="preserve"> обращения,</w:t>
      </w:r>
      <w:r>
        <w:rPr>
          <w:sz w:val="28"/>
          <w:szCs w:val="28"/>
        </w:rPr>
        <w:t xml:space="preserve"> </w:t>
      </w:r>
      <w:r w:rsidR="00CA1795">
        <w:rPr>
          <w:sz w:val="28"/>
          <w:szCs w:val="28"/>
        </w:rPr>
        <w:t xml:space="preserve">поступившие в Главное управление, зарегистрированы в течение 3 дней с даты поступления и направлены на </w:t>
      </w:r>
      <w:r>
        <w:rPr>
          <w:sz w:val="28"/>
          <w:szCs w:val="28"/>
        </w:rPr>
        <w:t xml:space="preserve">исполнение в структурные </w:t>
      </w:r>
      <w:r w:rsidR="00CA1795" w:rsidRPr="0053027B">
        <w:rPr>
          <w:sz w:val="28"/>
          <w:szCs w:val="28"/>
        </w:rPr>
        <w:t>подразделения в</w:t>
      </w:r>
      <w:r w:rsidRPr="0053027B">
        <w:rPr>
          <w:sz w:val="28"/>
          <w:szCs w:val="28"/>
        </w:rPr>
        <w:t xml:space="preserve"> установленный срок</w:t>
      </w:r>
      <w:r w:rsidR="0053027B" w:rsidRPr="0060790A">
        <w:rPr>
          <w:sz w:val="28"/>
          <w:szCs w:val="28"/>
        </w:rPr>
        <w:t>.</w:t>
      </w:r>
      <w:r w:rsidRPr="00666070">
        <w:rPr>
          <w:color w:val="FF0000"/>
          <w:sz w:val="28"/>
          <w:szCs w:val="28"/>
        </w:rPr>
        <w:t xml:space="preserve"> </w:t>
      </w:r>
      <w:r w:rsidR="0053027B">
        <w:rPr>
          <w:color w:val="FF0000"/>
          <w:sz w:val="28"/>
          <w:szCs w:val="28"/>
        </w:rPr>
        <w:t xml:space="preserve"> </w:t>
      </w:r>
    </w:p>
    <w:p w:rsidR="0001010A" w:rsidRDefault="00247E4E" w:rsidP="007437F3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10A" w:rsidRPr="00332E92">
        <w:rPr>
          <w:sz w:val="28"/>
          <w:szCs w:val="28"/>
        </w:rPr>
        <w:t xml:space="preserve">На личном приеме руководством Главного управления </w:t>
      </w:r>
      <w:r w:rsidR="00025A9C">
        <w:rPr>
          <w:sz w:val="28"/>
          <w:szCs w:val="28"/>
        </w:rPr>
        <w:t xml:space="preserve">за 2021 </w:t>
      </w:r>
      <w:r w:rsidR="00CA1795">
        <w:rPr>
          <w:sz w:val="28"/>
          <w:szCs w:val="28"/>
        </w:rPr>
        <w:t xml:space="preserve">год </w:t>
      </w:r>
      <w:r w:rsidR="00CA1795" w:rsidRPr="00332E92">
        <w:rPr>
          <w:sz w:val="28"/>
          <w:szCs w:val="28"/>
        </w:rPr>
        <w:t>принято</w:t>
      </w:r>
      <w:r w:rsidR="0001010A" w:rsidRPr="00332E92">
        <w:rPr>
          <w:sz w:val="28"/>
          <w:szCs w:val="28"/>
        </w:rPr>
        <w:t xml:space="preserve"> </w:t>
      </w:r>
      <w:r w:rsidR="00A9393D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="0001010A" w:rsidRPr="00332E92">
        <w:rPr>
          <w:sz w:val="28"/>
          <w:szCs w:val="28"/>
        </w:rPr>
        <w:t>граждан,</w:t>
      </w:r>
      <w:r w:rsidR="0001010A" w:rsidRPr="003E1D6A">
        <w:rPr>
          <w:color w:val="C0504D" w:themeColor="accent2"/>
          <w:sz w:val="28"/>
          <w:szCs w:val="28"/>
        </w:rPr>
        <w:t xml:space="preserve"> </w:t>
      </w:r>
      <w:r w:rsidR="0001010A" w:rsidRPr="00332E92">
        <w:rPr>
          <w:sz w:val="28"/>
          <w:szCs w:val="28"/>
        </w:rPr>
        <w:t xml:space="preserve">что на </w:t>
      </w:r>
      <w:r w:rsidR="00A9393D">
        <w:rPr>
          <w:b/>
          <w:sz w:val="28"/>
          <w:szCs w:val="28"/>
        </w:rPr>
        <w:t>5</w:t>
      </w:r>
      <w:r w:rsidR="0001010A" w:rsidRPr="0001010A">
        <w:rPr>
          <w:b/>
          <w:sz w:val="28"/>
          <w:szCs w:val="28"/>
        </w:rPr>
        <w:t xml:space="preserve"> %</w:t>
      </w:r>
      <w:r w:rsidR="0001010A" w:rsidRPr="00332E92">
        <w:rPr>
          <w:sz w:val="28"/>
          <w:szCs w:val="28"/>
        </w:rPr>
        <w:t xml:space="preserve"> </w:t>
      </w:r>
      <w:r w:rsidR="006E6EFB">
        <w:rPr>
          <w:sz w:val="28"/>
          <w:szCs w:val="28"/>
        </w:rPr>
        <w:t>боль</w:t>
      </w:r>
      <w:r w:rsidR="0001010A">
        <w:rPr>
          <w:sz w:val="28"/>
          <w:szCs w:val="28"/>
        </w:rPr>
        <w:t>ше</w:t>
      </w:r>
      <w:r w:rsidR="0001010A" w:rsidRPr="00332E92">
        <w:rPr>
          <w:sz w:val="28"/>
          <w:szCs w:val="28"/>
        </w:rPr>
        <w:t xml:space="preserve">, чем </w:t>
      </w:r>
      <w:r w:rsidR="00CA1795">
        <w:rPr>
          <w:sz w:val="28"/>
          <w:szCs w:val="28"/>
        </w:rPr>
        <w:t xml:space="preserve">в </w:t>
      </w:r>
      <w:r w:rsidR="00CA1795" w:rsidRPr="00332E92">
        <w:rPr>
          <w:sz w:val="28"/>
          <w:szCs w:val="28"/>
        </w:rPr>
        <w:t>АППГ</w:t>
      </w:r>
      <w:r w:rsidR="0001010A" w:rsidRPr="00332E92">
        <w:rPr>
          <w:sz w:val="28"/>
          <w:szCs w:val="28"/>
        </w:rPr>
        <w:t>-</w:t>
      </w:r>
      <w:r w:rsidR="00CA1795">
        <w:rPr>
          <w:sz w:val="28"/>
          <w:szCs w:val="28"/>
        </w:rPr>
        <w:t xml:space="preserve"> </w:t>
      </w:r>
      <w:r w:rsidR="00A9393D">
        <w:rPr>
          <w:b/>
          <w:sz w:val="28"/>
          <w:szCs w:val="28"/>
        </w:rPr>
        <w:t>43</w:t>
      </w:r>
      <w:r w:rsidR="00801F59" w:rsidRPr="00801F59">
        <w:rPr>
          <w:sz w:val="28"/>
          <w:szCs w:val="28"/>
        </w:rPr>
        <w:t>.</w:t>
      </w:r>
      <w:r w:rsidR="00801F59">
        <w:rPr>
          <w:sz w:val="28"/>
          <w:szCs w:val="28"/>
        </w:rPr>
        <w:t xml:space="preserve">  </w:t>
      </w:r>
    </w:p>
    <w:p w:rsidR="008F640F" w:rsidRPr="001B2C05" w:rsidRDefault="008F640F" w:rsidP="007437F3">
      <w:pPr>
        <w:ind w:right="-144" w:firstLine="540"/>
        <w:jc w:val="both"/>
        <w:rPr>
          <w:sz w:val="28"/>
          <w:szCs w:val="28"/>
        </w:rPr>
      </w:pPr>
      <w:r w:rsidRPr="001B2C05">
        <w:rPr>
          <w:sz w:val="28"/>
          <w:szCs w:val="28"/>
        </w:rPr>
        <w:t xml:space="preserve"> </w:t>
      </w:r>
      <w:r w:rsidRPr="007437F3">
        <w:rPr>
          <w:sz w:val="28"/>
          <w:szCs w:val="28"/>
        </w:rPr>
        <w:t xml:space="preserve">Из общего количества </w:t>
      </w:r>
      <w:r w:rsidR="00933FAF" w:rsidRPr="007437F3">
        <w:rPr>
          <w:sz w:val="28"/>
          <w:szCs w:val="28"/>
        </w:rPr>
        <w:t xml:space="preserve">обращений, </w:t>
      </w:r>
      <w:r w:rsidRPr="007437F3">
        <w:rPr>
          <w:sz w:val="28"/>
          <w:szCs w:val="28"/>
        </w:rPr>
        <w:t>поступивших в Главное управление</w:t>
      </w:r>
      <w:r w:rsidR="00933FAF" w:rsidRPr="007437F3">
        <w:rPr>
          <w:sz w:val="28"/>
          <w:szCs w:val="28"/>
        </w:rPr>
        <w:t>,</w:t>
      </w:r>
      <w:r w:rsidRPr="007437F3">
        <w:rPr>
          <w:sz w:val="28"/>
          <w:szCs w:val="28"/>
        </w:rPr>
        <w:t xml:space="preserve"> </w:t>
      </w:r>
      <w:r w:rsidR="00365D32" w:rsidRPr="007437F3">
        <w:rPr>
          <w:b/>
          <w:bCs/>
          <w:sz w:val="28"/>
          <w:szCs w:val="28"/>
        </w:rPr>
        <w:t>1</w:t>
      </w:r>
      <w:r w:rsidR="007437F3" w:rsidRPr="007437F3">
        <w:rPr>
          <w:b/>
          <w:bCs/>
          <w:sz w:val="28"/>
          <w:szCs w:val="28"/>
        </w:rPr>
        <w:t>39</w:t>
      </w:r>
      <w:r w:rsidR="0033400D" w:rsidRPr="007437F3">
        <w:rPr>
          <w:b/>
          <w:bCs/>
          <w:sz w:val="28"/>
          <w:szCs w:val="28"/>
        </w:rPr>
        <w:t xml:space="preserve"> </w:t>
      </w:r>
      <w:r w:rsidRPr="007437F3">
        <w:rPr>
          <w:sz w:val="28"/>
          <w:szCs w:val="28"/>
        </w:rPr>
        <w:t>(</w:t>
      </w:r>
      <w:r w:rsidR="00365D32" w:rsidRPr="007437F3">
        <w:rPr>
          <w:b/>
          <w:sz w:val="28"/>
          <w:szCs w:val="28"/>
        </w:rPr>
        <w:t>8</w:t>
      </w:r>
      <w:r w:rsidRPr="007437F3">
        <w:rPr>
          <w:b/>
          <w:sz w:val="28"/>
          <w:szCs w:val="28"/>
        </w:rPr>
        <w:t>%</w:t>
      </w:r>
      <w:r w:rsidRPr="007437F3">
        <w:rPr>
          <w:sz w:val="28"/>
          <w:szCs w:val="28"/>
        </w:rPr>
        <w:t>) касал</w:t>
      </w:r>
      <w:r w:rsidR="0033400D" w:rsidRPr="007437F3">
        <w:rPr>
          <w:sz w:val="28"/>
          <w:szCs w:val="28"/>
        </w:rPr>
        <w:t>о</w:t>
      </w:r>
      <w:r w:rsidRPr="007437F3">
        <w:rPr>
          <w:sz w:val="28"/>
          <w:szCs w:val="28"/>
        </w:rPr>
        <w:t xml:space="preserve">сь проблем, решение которых находится в компетенции </w:t>
      </w:r>
      <w:r w:rsidR="00570FC6" w:rsidRPr="007437F3">
        <w:rPr>
          <w:sz w:val="28"/>
          <w:szCs w:val="28"/>
        </w:rPr>
        <w:t xml:space="preserve">так же </w:t>
      </w:r>
      <w:r w:rsidRPr="007437F3">
        <w:rPr>
          <w:sz w:val="28"/>
          <w:szCs w:val="28"/>
        </w:rPr>
        <w:t xml:space="preserve">других федеральных </w:t>
      </w:r>
      <w:r w:rsidR="0033400D" w:rsidRPr="007437F3">
        <w:rPr>
          <w:sz w:val="28"/>
          <w:szCs w:val="28"/>
        </w:rPr>
        <w:t>органов исполнительной власти</w:t>
      </w:r>
      <w:r w:rsidRPr="007437F3">
        <w:rPr>
          <w:sz w:val="28"/>
          <w:szCs w:val="28"/>
        </w:rPr>
        <w:t xml:space="preserve">, органов исполнительной власти </w:t>
      </w:r>
      <w:r w:rsidR="0033400D" w:rsidRPr="007437F3">
        <w:rPr>
          <w:sz w:val="28"/>
          <w:szCs w:val="28"/>
        </w:rPr>
        <w:t>Оренбургской области</w:t>
      </w:r>
      <w:r w:rsidRPr="007437F3">
        <w:rPr>
          <w:sz w:val="28"/>
          <w:szCs w:val="28"/>
        </w:rPr>
        <w:t xml:space="preserve"> и были направлены </w:t>
      </w:r>
      <w:r w:rsidR="0033400D" w:rsidRPr="007437F3">
        <w:rPr>
          <w:sz w:val="28"/>
          <w:szCs w:val="28"/>
        </w:rPr>
        <w:t xml:space="preserve">им на рассмотрение в рамках компетенции, </w:t>
      </w:r>
      <w:r w:rsidR="00933FAF" w:rsidRPr="007437F3">
        <w:rPr>
          <w:sz w:val="28"/>
          <w:szCs w:val="28"/>
        </w:rPr>
        <w:t xml:space="preserve"> </w:t>
      </w:r>
      <w:r w:rsidR="0033400D" w:rsidRPr="007437F3">
        <w:rPr>
          <w:sz w:val="28"/>
          <w:szCs w:val="28"/>
        </w:rPr>
        <w:t xml:space="preserve">из них </w:t>
      </w:r>
      <w:r w:rsidR="00365D32" w:rsidRPr="007437F3">
        <w:rPr>
          <w:b/>
          <w:sz w:val="28"/>
          <w:szCs w:val="28"/>
        </w:rPr>
        <w:t>41</w:t>
      </w:r>
      <w:r w:rsidR="0033400D" w:rsidRPr="007437F3">
        <w:rPr>
          <w:sz w:val="28"/>
          <w:szCs w:val="28"/>
        </w:rPr>
        <w:t xml:space="preserve"> </w:t>
      </w:r>
      <w:r w:rsidR="0033400D" w:rsidRPr="007437F3">
        <w:rPr>
          <w:b/>
          <w:sz w:val="28"/>
          <w:szCs w:val="28"/>
        </w:rPr>
        <w:t>(</w:t>
      </w:r>
      <w:r w:rsidR="00365D32" w:rsidRPr="007437F3">
        <w:rPr>
          <w:b/>
          <w:sz w:val="28"/>
          <w:szCs w:val="28"/>
        </w:rPr>
        <w:t>3</w:t>
      </w:r>
      <w:r w:rsidR="0033400D" w:rsidRPr="007437F3">
        <w:rPr>
          <w:b/>
          <w:sz w:val="28"/>
          <w:szCs w:val="28"/>
        </w:rPr>
        <w:t>%)</w:t>
      </w:r>
      <w:r w:rsidR="0033400D" w:rsidRPr="007437F3">
        <w:rPr>
          <w:sz w:val="28"/>
          <w:szCs w:val="28"/>
        </w:rPr>
        <w:t xml:space="preserve"> обращений по вопросам, не входящим в полномочия МЧС России, были в семидневный срок перенаправлены </w:t>
      </w:r>
      <w:r w:rsidRPr="007437F3">
        <w:rPr>
          <w:sz w:val="28"/>
          <w:szCs w:val="28"/>
        </w:rPr>
        <w:t xml:space="preserve">по </w:t>
      </w:r>
      <w:r w:rsidRPr="001B2C05">
        <w:rPr>
          <w:sz w:val="28"/>
          <w:szCs w:val="28"/>
        </w:rPr>
        <w:t>принадлежности.</w:t>
      </w:r>
    </w:p>
    <w:p w:rsidR="008F640F" w:rsidRPr="000327A5" w:rsidRDefault="007F6C3D" w:rsidP="007437F3">
      <w:pPr>
        <w:shd w:val="clear" w:color="auto" w:fill="FFFFFF"/>
        <w:ind w:right="-144" w:firstLine="540"/>
        <w:jc w:val="both"/>
        <w:rPr>
          <w:sz w:val="28"/>
          <w:szCs w:val="28"/>
        </w:rPr>
      </w:pPr>
      <w:r w:rsidRPr="000327A5">
        <w:rPr>
          <w:sz w:val="28"/>
          <w:szCs w:val="28"/>
        </w:rPr>
        <w:t xml:space="preserve"> </w:t>
      </w:r>
      <w:r w:rsidR="008F640F" w:rsidRPr="000327A5">
        <w:rPr>
          <w:sz w:val="28"/>
          <w:szCs w:val="28"/>
        </w:rPr>
        <w:t xml:space="preserve">Все граждане, обратившиеся в Главное управление с вопросами, </w:t>
      </w:r>
      <w:r w:rsidR="00933FAF" w:rsidRPr="000327A5">
        <w:rPr>
          <w:sz w:val="28"/>
          <w:szCs w:val="28"/>
        </w:rPr>
        <w:t xml:space="preserve">решение которых не в компетенции Главного </w:t>
      </w:r>
      <w:r w:rsidR="00CA1795" w:rsidRPr="000327A5">
        <w:rPr>
          <w:sz w:val="28"/>
          <w:szCs w:val="28"/>
        </w:rPr>
        <w:t>управления, были</w:t>
      </w:r>
      <w:r w:rsidR="008F640F" w:rsidRPr="000327A5">
        <w:rPr>
          <w:sz w:val="28"/>
          <w:szCs w:val="28"/>
        </w:rPr>
        <w:t xml:space="preserve"> </w:t>
      </w:r>
      <w:r w:rsidR="00570FC6">
        <w:rPr>
          <w:sz w:val="28"/>
          <w:szCs w:val="28"/>
        </w:rPr>
        <w:t xml:space="preserve">своевременно </w:t>
      </w:r>
      <w:r w:rsidR="008F640F" w:rsidRPr="000327A5">
        <w:rPr>
          <w:sz w:val="28"/>
          <w:szCs w:val="28"/>
        </w:rPr>
        <w:t>уведомлены о переадресации их обращений в тот орган, в чьей компетенции находится принятие решений по поставленным в обращении вопросам.</w:t>
      </w:r>
    </w:p>
    <w:p w:rsidR="0053554A" w:rsidRPr="007437F3" w:rsidRDefault="0001010A" w:rsidP="007437F3">
      <w:pPr>
        <w:ind w:right="-144" w:firstLine="540"/>
        <w:jc w:val="both"/>
        <w:rPr>
          <w:sz w:val="28"/>
          <w:szCs w:val="28"/>
        </w:rPr>
      </w:pPr>
      <w:r w:rsidRPr="00E4214E">
        <w:rPr>
          <w:color w:val="FF0000"/>
          <w:sz w:val="28"/>
          <w:szCs w:val="28"/>
        </w:rPr>
        <w:t xml:space="preserve">  </w:t>
      </w:r>
      <w:r w:rsidR="0053554A" w:rsidRPr="007437F3">
        <w:rPr>
          <w:sz w:val="28"/>
          <w:szCs w:val="28"/>
        </w:rPr>
        <w:t xml:space="preserve">За </w:t>
      </w:r>
      <w:r w:rsidR="007437F3" w:rsidRPr="007437F3">
        <w:rPr>
          <w:sz w:val="28"/>
          <w:szCs w:val="28"/>
        </w:rPr>
        <w:t xml:space="preserve">2021 год </w:t>
      </w:r>
      <w:r w:rsidR="00365D32" w:rsidRPr="007437F3">
        <w:rPr>
          <w:sz w:val="28"/>
          <w:szCs w:val="28"/>
        </w:rPr>
        <w:t xml:space="preserve">на </w:t>
      </w:r>
      <w:r w:rsidR="0053554A" w:rsidRPr="007437F3">
        <w:rPr>
          <w:sz w:val="28"/>
          <w:szCs w:val="28"/>
        </w:rPr>
        <w:t xml:space="preserve">телефон доверия Главного управления поступило </w:t>
      </w:r>
      <w:r w:rsidR="00365D32" w:rsidRPr="007437F3">
        <w:rPr>
          <w:b/>
          <w:sz w:val="28"/>
          <w:szCs w:val="28"/>
        </w:rPr>
        <w:t>20</w:t>
      </w:r>
      <w:r w:rsidR="0053554A" w:rsidRPr="007437F3">
        <w:rPr>
          <w:sz w:val="28"/>
          <w:szCs w:val="28"/>
        </w:rPr>
        <w:t xml:space="preserve"> обращений</w:t>
      </w:r>
      <w:r w:rsidR="00365D32" w:rsidRPr="007437F3">
        <w:rPr>
          <w:sz w:val="28"/>
          <w:szCs w:val="28"/>
        </w:rPr>
        <w:t xml:space="preserve">, что на </w:t>
      </w:r>
      <w:r w:rsidR="007437F3" w:rsidRPr="007437F3">
        <w:rPr>
          <w:sz w:val="28"/>
          <w:szCs w:val="28"/>
        </w:rPr>
        <w:t>35</w:t>
      </w:r>
      <w:r w:rsidR="00365D32" w:rsidRPr="007437F3">
        <w:rPr>
          <w:sz w:val="28"/>
          <w:szCs w:val="28"/>
        </w:rPr>
        <w:t>% меньше, чем в АППГ (</w:t>
      </w:r>
      <w:r w:rsidR="007437F3" w:rsidRPr="007437F3">
        <w:rPr>
          <w:b/>
          <w:sz w:val="28"/>
          <w:szCs w:val="28"/>
        </w:rPr>
        <w:t>31</w:t>
      </w:r>
      <w:r w:rsidR="00365D32" w:rsidRPr="007437F3">
        <w:rPr>
          <w:sz w:val="28"/>
          <w:szCs w:val="28"/>
        </w:rPr>
        <w:t xml:space="preserve">). </w:t>
      </w:r>
    </w:p>
    <w:p w:rsidR="0053554A" w:rsidRPr="007437F3" w:rsidRDefault="0053554A" w:rsidP="007437F3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E4214E">
        <w:rPr>
          <w:color w:val="FF0000"/>
          <w:sz w:val="28"/>
          <w:szCs w:val="28"/>
        </w:rPr>
        <w:t xml:space="preserve">      </w:t>
      </w:r>
      <w:r w:rsidR="007F6C3D" w:rsidRPr="00E4214E">
        <w:rPr>
          <w:color w:val="FF0000"/>
          <w:sz w:val="28"/>
          <w:szCs w:val="28"/>
        </w:rPr>
        <w:t xml:space="preserve"> </w:t>
      </w:r>
      <w:r w:rsidR="00842CA7" w:rsidRPr="00E4214E">
        <w:rPr>
          <w:color w:val="FF0000"/>
          <w:sz w:val="28"/>
          <w:szCs w:val="28"/>
        </w:rPr>
        <w:t xml:space="preserve">  </w:t>
      </w:r>
      <w:r w:rsidRPr="007437F3">
        <w:rPr>
          <w:sz w:val="28"/>
          <w:szCs w:val="28"/>
        </w:rPr>
        <w:t xml:space="preserve">Все обращения, поступившие </w:t>
      </w:r>
      <w:r w:rsidR="00CA1795" w:rsidRPr="007437F3">
        <w:rPr>
          <w:sz w:val="28"/>
          <w:szCs w:val="28"/>
        </w:rPr>
        <w:t>на телефон</w:t>
      </w:r>
      <w:r w:rsidRPr="007437F3">
        <w:rPr>
          <w:sz w:val="28"/>
          <w:szCs w:val="28"/>
        </w:rPr>
        <w:t xml:space="preserve"> доверия, рассмотрены в установленный срок</w:t>
      </w:r>
      <w:r w:rsidR="00267572" w:rsidRPr="007437F3">
        <w:rPr>
          <w:sz w:val="28"/>
          <w:szCs w:val="28"/>
        </w:rPr>
        <w:t>.</w:t>
      </w:r>
      <w:r w:rsidR="00F251F3" w:rsidRPr="007437F3">
        <w:rPr>
          <w:sz w:val="28"/>
          <w:szCs w:val="28"/>
        </w:rPr>
        <w:t xml:space="preserve"> Отчеты о </w:t>
      </w:r>
      <w:r w:rsidR="00CA1795" w:rsidRPr="007437F3">
        <w:rPr>
          <w:sz w:val="28"/>
          <w:szCs w:val="28"/>
        </w:rPr>
        <w:t>работе телефона</w:t>
      </w:r>
      <w:r w:rsidR="00F251F3" w:rsidRPr="007437F3">
        <w:rPr>
          <w:sz w:val="28"/>
          <w:szCs w:val="28"/>
        </w:rPr>
        <w:t xml:space="preserve"> </w:t>
      </w:r>
      <w:r w:rsidR="00CA1795" w:rsidRPr="007437F3">
        <w:rPr>
          <w:sz w:val="28"/>
          <w:szCs w:val="28"/>
        </w:rPr>
        <w:t>доверия за</w:t>
      </w:r>
      <w:r w:rsidR="00F251F3" w:rsidRPr="007437F3">
        <w:rPr>
          <w:sz w:val="28"/>
          <w:szCs w:val="28"/>
        </w:rPr>
        <w:t xml:space="preserve"> квартал </w:t>
      </w:r>
      <w:r w:rsidR="007437F3" w:rsidRPr="007437F3">
        <w:rPr>
          <w:sz w:val="28"/>
          <w:szCs w:val="28"/>
        </w:rPr>
        <w:t xml:space="preserve"> и год </w:t>
      </w:r>
      <w:r w:rsidR="00F251F3" w:rsidRPr="007437F3">
        <w:rPr>
          <w:sz w:val="28"/>
          <w:szCs w:val="28"/>
        </w:rPr>
        <w:t>своевременно направлены в НЦУКС МЧС России</w:t>
      </w:r>
      <w:r w:rsidR="007437F3" w:rsidRPr="007437F3">
        <w:rPr>
          <w:sz w:val="28"/>
          <w:szCs w:val="28"/>
        </w:rPr>
        <w:t xml:space="preserve"> и ЦУКС ГУ МЧС России по Нижегородской области</w:t>
      </w:r>
      <w:r w:rsidR="00F251F3" w:rsidRPr="007437F3">
        <w:rPr>
          <w:sz w:val="28"/>
          <w:szCs w:val="28"/>
        </w:rPr>
        <w:t>.</w:t>
      </w:r>
    </w:p>
    <w:p w:rsidR="00786652" w:rsidRDefault="000A78F2" w:rsidP="007437F3">
      <w:pPr>
        <w:tabs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437F3">
        <w:rPr>
          <w:sz w:val="28"/>
          <w:szCs w:val="28"/>
        </w:rPr>
        <w:t xml:space="preserve"> </w:t>
      </w:r>
      <w:r w:rsidR="00786652">
        <w:rPr>
          <w:sz w:val="28"/>
          <w:szCs w:val="28"/>
        </w:rPr>
        <w:t>В федеральной государственной информационной системе, обеспечивающей процессы досудебного (внесудебного)</w:t>
      </w:r>
      <w:r>
        <w:rPr>
          <w:sz w:val="28"/>
          <w:szCs w:val="28"/>
        </w:rPr>
        <w:t xml:space="preserve"> </w:t>
      </w:r>
      <w:r w:rsidR="00786652">
        <w:rPr>
          <w:sz w:val="28"/>
          <w:szCs w:val="28"/>
        </w:rPr>
        <w:t xml:space="preserve">обжалования решений и действий (бездействий), совершенных при предоставлении государственных   услуг (далее - </w:t>
      </w:r>
      <w:r>
        <w:rPr>
          <w:sz w:val="28"/>
          <w:szCs w:val="28"/>
        </w:rPr>
        <w:t>ФГИС ДО</w:t>
      </w:r>
      <w:r w:rsidR="00786652">
        <w:rPr>
          <w:sz w:val="28"/>
          <w:szCs w:val="28"/>
        </w:rPr>
        <w:t xml:space="preserve">) организована работа в соответствии с приказом МЧС России </w:t>
      </w:r>
      <w:r w:rsidR="00CA1795">
        <w:rPr>
          <w:sz w:val="28"/>
          <w:szCs w:val="28"/>
        </w:rPr>
        <w:t>от 09.07.2021</w:t>
      </w:r>
      <w:r w:rsidR="00786652">
        <w:rPr>
          <w:sz w:val="28"/>
          <w:szCs w:val="28"/>
        </w:rPr>
        <w:t xml:space="preserve"> № 453.</w:t>
      </w:r>
    </w:p>
    <w:p w:rsidR="00570FC6" w:rsidRPr="00215E15" w:rsidRDefault="00786652" w:rsidP="007437F3">
      <w:pPr>
        <w:tabs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8F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A78F2">
        <w:rPr>
          <w:sz w:val="28"/>
          <w:szCs w:val="28"/>
        </w:rPr>
        <w:t xml:space="preserve">а </w:t>
      </w:r>
      <w:r w:rsidR="00E4214E">
        <w:rPr>
          <w:sz w:val="28"/>
          <w:szCs w:val="28"/>
        </w:rPr>
        <w:t>2021 год</w:t>
      </w:r>
      <w:r w:rsidR="000A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ФГИС ДО поступило </w:t>
      </w:r>
      <w:r w:rsidR="000A78F2">
        <w:rPr>
          <w:sz w:val="28"/>
          <w:szCs w:val="28"/>
        </w:rPr>
        <w:t>2 обращения по некачественному предоставлению государственных услуг ГИМС. Обращения рассмотрены и гражданам даны ответы в установленный срок, факты не подтвердились.</w:t>
      </w:r>
    </w:p>
    <w:p w:rsidR="00974B29" w:rsidRPr="00F14C0B" w:rsidRDefault="00F42802" w:rsidP="007437F3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4B29" w:rsidRPr="00F14C0B">
        <w:rPr>
          <w:sz w:val="28"/>
          <w:szCs w:val="28"/>
        </w:rPr>
        <w:t>Основные тематические блоки вопросов, по которым граждане</w:t>
      </w:r>
      <w:r w:rsidR="00974B29" w:rsidRPr="00E37954">
        <w:rPr>
          <w:color w:val="FF0000"/>
          <w:sz w:val="28"/>
          <w:szCs w:val="28"/>
        </w:rPr>
        <w:t xml:space="preserve"> </w:t>
      </w:r>
      <w:r w:rsidR="00256444">
        <w:rPr>
          <w:sz w:val="28"/>
          <w:szCs w:val="28"/>
        </w:rPr>
        <w:t>в</w:t>
      </w:r>
      <w:r w:rsidR="00025A9C">
        <w:rPr>
          <w:sz w:val="28"/>
          <w:szCs w:val="28"/>
        </w:rPr>
        <w:t xml:space="preserve"> </w:t>
      </w:r>
      <w:r w:rsidR="00256444">
        <w:rPr>
          <w:sz w:val="28"/>
          <w:szCs w:val="28"/>
        </w:rPr>
        <w:t>2021 году</w:t>
      </w:r>
      <w:r w:rsidR="0053554A" w:rsidRPr="00E37954">
        <w:rPr>
          <w:color w:val="FF0000"/>
          <w:sz w:val="28"/>
          <w:szCs w:val="28"/>
        </w:rPr>
        <w:t xml:space="preserve"> </w:t>
      </w:r>
      <w:r w:rsidR="00974B29" w:rsidRPr="00F14C0B">
        <w:rPr>
          <w:sz w:val="28"/>
          <w:szCs w:val="28"/>
        </w:rPr>
        <w:t>обращались в Главное управление, характеризуются следующими показателями:</w:t>
      </w:r>
    </w:p>
    <w:p w:rsidR="00974B29" w:rsidRPr="007437F3" w:rsidRDefault="00874CED" w:rsidP="007437F3">
      <w:pPr>
        <w:shd w:val="clear" w:color="auto" w:fill="FFFFFF"/>
        <w:spacing w:before="5"/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37F3">
        <w:rPr>
          <w:sz w:val="28"/>
          <w:szCs w:val="28"/>
        </w:rPr>
        <w:t xml:space="preserve">работа противопожарной службы и соблюдение </w:t>
      </w:r>
      <w:r w:rsidR="00CA1795" w:rsidRPr="007437F3">
        <w:rPr>
          <w:sz w:val="28"/>
          <w:szCs w:val="28"/>
        </w:rPr>
        <w:t>норм пожарной</w:t>
      </w:r>
      <w:r w:rsidR="00974B29" w:rsidRPr="007437F3">
        <w:rPr>
          <w:sz w:val="28"/>
          <w:szCs w:val="28"/>
        </w:rPr>
        <w:t xml:space="preserve"> </w:t>
      </w:r>
      <w:r w:rsidRPr="007437F3">
        <w:rPr>
          <w:sz w:val="28"/>
          <w:szCs w:val="28"/>
        </w:rPr>
        <w:t>б</w:t>
      </w:r>
      <w:r w:rsidR="00974B29" w:rsidRPr="007437F3">
        <w:rPr>
          <w:sz w:val="28"/>
          <w:szCs w:val="28"/>
        </w:rPr>
        <w:t xml:space="preserve">езопасности - </w:t>
      </w:r>
      <w:r w:rsidR="007437F3" w:rsidRPr="007437F3">
        <w:rPr>
          <w:b/>
          <w:bCs/>
          <w:sz w:val="28"/>
          <w:szCs w:val="28"/>
        </w:rPr>
        <w:t>1075</w:t>
      </w:r>
      <w:r w:rsidR="00974B29" w:rsidRPr="007437F3">
        <w:rPr>
          <w:b/>
          <w:bCs/>
          <w:sz w:val="28"/>
          <w:szCs w:val="28"/>
        </w:rPr>
        <w:t xml:space="preserve"> (</w:t>
      </w:r>
      <w:r w:rsidRPr="007437F3">
        <w:rPr>
          <w:b/>
          <w:bCs/>
          <w:sz w:val="28"/>
          <w:szCs w:val="28"/>
        </w:rPr>
        <w:t>6</w:t>
      </w:r>
      <w:r w:rsidR="007437F3" w:rsidRPr="007437F3">
        <w:rPr>
          <w:b/>
          <w:bCs/>
          <w:sz w:val="28"/>
          <w:szCs w:val="28"/>
        </w:rPr>
        <w:t>3</w:t>
      </w:r>
      <w:r w:rsidR="00974B29" w:rsidRPr="007437F3">
        <w:rPr>
          <w:b/>
          <w:bCs/>
          <w:sz w:val="28"/>
          <w:szCs w:val="28"/>
        </w:rPr>
        <w:t>%)</w:t>
      </w:r>
      <w:r w:rsidR="00974B29" w:rsidRPr="007437F3">
        <w:rPr>
          <w:bCs/>
          <w:sz w:val="28"/>
          <w:szCs w:val="28"/>
        </w:rPr>
        <w:t>;</w:t>
      </w:r>
    </w:p>
    <w:p w:rsidR="00D606D1" w:rsidRPr="007437F3" w:rsidRDefault="00874CED" w:rsidP="007437F3">
      <w:pPr>
        <w:shd w:val="clear" w:color="auto" w:fill="FFFFFF"/>
        <w:spacing w:before="5"/>
        <w:ind w:left="581" w:right="-144"/>
        <w:rPr>
          <w:b/>
          <w:bCs/>
          <w:sz w:val="28"/>
          <w:szCs w:val="28"/>
        </w:rPr>
      </w:pPr>
      <w:r w:rsidRPr="007437F3">
        <w:rPr>
          <w:bCs/>
          <w:sz w:val="28"/>
          <w:szCs w:val="28"/>
        </w:rPr>
        <w:t xml:space="preserve"> </w:t>
      </w:r>
      <w:r w:rsidR="00D606D1" w:rsidRPr="007437F3">
        <w:rPr>
          <w:bCs/>
          <w:sz w:val="28"/>
          <w:szCs w:val="28"/>
        </w:rPr>
        <w:t>вопросы ГИМС</w:t>
      </w:r>
      <w:r w:rsidR="00CA1795" w:rsidRPr="007437F3">
        <w:rPr>
          <w:bCs/>
          <w:sz w:val="28"/>
          <w:szCs w:val="28"/>
        </w:rPr>
        <w:t xml:space="preserve"> </w:t>
      </w:r>
      <w:r w:rsidR="00D606D1" w:rsidRPr="007437F3">
        <w:rPr>
          <w:bCs/>
          <w:sz w:val="28"/>
          <w:szCs w:val="28"/>
        </w:rPr>
        <w:t>-</w:t>
      </w:r>
      <w:r w:rsidR="00CA1795" w:rsidRPr="007437F3">
        <w:rPr>
          <w:bCs/>
          <w:sz w:val="28"/>
          <w:szCs w:val="28"/>
        </w:rPr>
        <w:t xml:space="preserve"> </w:t>
      </w:r>
      <w:r w:rsidR="007437F3" w:rsidRPr="007437F3">
        <w:rPr>
          <w:b/>
          <w:bCs/>
          <w:sz w:val="28"/>
          <w:szCs w:val="28"/>
        </w:rPr>
        <w:t>339</w:t>
      </w:r>
      <w:r w:rsidR="006B7E33" w:rsidRPr="007437F3">
        <w:rPr>
          <w:b/>
          <w:bCs/>
          <w:sz w:val="28"/>
          <w:szCs w:val="28"/>
        </w:rPr>
        <w:t xml:space="preserve"> (</w:t>
      </w:r>
      <w:r w:rsidR="007437F3" w:rsidRPr="007437F3">
        <w:rPr>
          <w:b/>
          <w:bCs/>
          <w:sz w:val="28"/>
          <w:szCs w:val="28"/>
        </w:rPr>
        <w:t>20</w:t>
      </w:r>
      <w:r w:rsidR="006B7E33" w:rsidRPr="007437F3">
        <w:rPr>
          <w:b/>
          <w:bCs/>
          <w:sz w:val="28"/>
          <w:szCs w:val="28"/>
        </w:rPr>
        <w:t>%);</w:t>
      </w:r>
    </w:p>
    <w:p w:rsidR="006B7E33" w:rsidRPr="007437F3" w:rsidRDefault="00256444" w:rsidP="007437F3">
      <w:pPr>
        <w:ind w:right="-144" w:firstLine="540"/>
        <w:jc w:val="both"/>
        <w:rPr>
          <w:sz w:val="28"/>
          <w:szCs w:val="28"/>
        </w:rPr>
      </w:pPr>
      <w:r w:rsidRPr="00E4214E">
        <w:rPr>
          <w:color w:val="FF0000"/>
          <w:sz w:val="28"/>
          <w:szCs w:val="28"/>
        </w:rPr>
        <w:t xml:space="preserve"> </w:t>
      </w:r>
      <w:r w:rsidR="006B7E33" w:rsidRPr="007437F3">
        <w:rPr>
          <w:sz w:val="28"/>
          <w:szCs w:val="28"/>
        </w:rPr>
        <w:t>предупреждение чрезвычайных ситуаций</w:t>
      </w:r>
      <w:r w:rsidR="001344AB" w:rsidRPr="007437F3">
        <w:rPr>
          <w:sz w:val="28"/>
          <w:szCs w:val="28"/>
        </w:rPr>
        <w:t xml:space="preserve"> </w:t>
      </w:r>
      <w:r w:rsidR="006B7E33" w:rsidRPr="007437F3">
        <w:rPr>
          <w:sz w:val="28"/>
          <w:szCs w:val="28"/>
        </w:rPr>
        <w:t>-</w:t>
      </w:r>
      <w:r w:rsidR="001344AB" w:rsidRPr="007437F3">
        <w:rPr>
          <w:sz w:val="28"/>
          <w:szCs w:val="28"/>
        </w:rPr>
        <w:t xml:space="preserve"> </w:t>
      </w:r>
      <w:r w:rsidR="007437F3" w:rsidRPr="007437F3">
        <w:rPr>
          <w:b/>
          <w:sz w:val="28"/>
          <w:szCs w:val="28"/>
        </w:rPr>
        <w:t>56</w:t>
      </w:r>
      <w:r w:rsidR="006B7E33" w:rsidRPr="007437F3">
        <w:rPr>
          <w:sz w:val="28"/>
          <w:szCs w:val="28"/>
        </w:rPr>
        <w:t xml:space="preserve"> (</w:t>
      </w:r>
      <w:r w:rsidR="006B7E33" w:rsidRPr="007437F3">
        <w:rPr>
          <w:b/>
          <w:sz w:val="28"/>
          <w:szCs w:val="28"/>
        </w:rPr>
        <w:t>3%</w:t>
      </w:r>
      <w:r w:rsidR="00BB0A15" w:rsidRPr="007437F3">
        <w:rPr>
          <w:sz w:val="28"/>
          <w:szCs w:val="28"/>
        </w:rPr>
        <w:t xml:space="preserve">), из них по </w:t>
      </w:r>
      <w:r w:rsidR="00430771" w:rsidRPr="007437F3">
        <w:rPr>
          <w:sz w:val="28"/>
          <w:szCs w:val="28"/>
        </w:rPr>
        <w:t>СМС</w:t>
      </w:r>
      <w:r w:rsidR="00BB0A15" w:rsidRPr="007437F3">
        <w:rPr>
          <w:sz w:val="28"/>
          <w:szCs w:val="28"/>
        </w:rPr>
        <w:t>-оповещению</w:t>
      </w:r>
      <w:r w:rsidR="00CA1795" w:rsidRPr="007437F3">
        <w:rPr>
          <w:sz w:val="28"/>
          <w:szCs w:val="28"/>
        </w:rPr>
        <w:t xml:space="preserve"> </w:t>
      </w:r>
      <w:r w:rsidR="00BB0A15" w:rsidRPr="007437F3">
        <w:rPr>
          <w:sz w:val="28"/>
          <w:szCs w:val="28"/>
        </w:rPr>
        <w:t>-</w:t>
      </w:r>
      <w:r w:rsidR="00CA1795" w:rsidRPr="007437F3">
        <w:rPr>
          <w:sz w:val="28"/>
          <w:szCs w:val="28"/>
        </w:rPr>
        <w:t xml:space="preserve"> </w:t>
      </w:r>
      <w:r w:rsidR="00BB0A15" w:rsidRPr="007437F3">
        <w:rPr>
          <w:sz w:val="28"/>
          <w:szCs w:val="28"/>
        </w:rPr>
        <w:t>16;</w:t>
      </w:r>
    </w:p>
    <w:p w:rsidR="00BB0A15" w:rsidRPr="007437F3" w:rsidRDefault="00BB0A15" w:rsidP="00BB0A15">
      <w:pPr>
        <w:shd w:val="clear" w:color="auto" w:fill="FFFFFF"/>
        <w:spacing w:before="5"/>
        <w:ind w:left="581"/>
        <w:rPr>
          <w:sz w:val="28"/>
          <w:szCs w:val="28"/>
        </w:rPr>
      </w:pPr>
      <w:r w:rsidRPr="007437F3">
        <w:rPr>
          <w:sz w:val="28"/>
          <w:szCs w:val="28"/>
        </w:rPr>
        <w:t>вопросы прохождения службы и трудовые отношения -</w:t>
      </w:r>
      <w:r w:rsidR="00CA1795" w:rsidRPr="007437F3">
        <w:rPr>
          <w:sz w:val="28"/>
          <w:szCs w:val="28"/>
        </w:rPr>
        <w:t xml:space="preserve"> </w:t>
      </w:r>
      <w:r w:rsidR="007437F3" w:rsidRPr="007437F3">
        <w:rPr>
          <w:b/>
          <w:sz w:val="28"/>
          <w:szCs w:val="28"/>
        </w:rPr>
        <w:t>49</w:t>
      </w:r>
      <w:r w:rsidRPr="007437F3">
        <w:rPr>
          <w:b/>
          <w:sz w:val="28"/>
          <w:szCs w:val="28"/>
        </w:rPr>
        <w:t xml:space="preserve"> (3%)</w:t>
      </w:r>
      <w:r w:rsidRPr="007437F3">
        <w:rPr>
          <w:sz w:val="28"/>
          <w:szCs w:val="28"/>
        </w:rPr>
        <w:t>;</w:t>
      </w:r>
    </w:p>
    <w:p w:rsidR="00D15CF5" w:rsidRPr="007437F3" w:rsidRDefault="00F42802" w:rsidP="00D15CF5">
      <w:pPr>
        <w:ind w:right="-144" w:firstLine="540"/>
        <w:jc w:val="both"/>
        <w:rPr>
          <w:sz w:val="28"/>
          <w:szCs w:val="28"/>
        </w:rPr>
      </w:pPr>
      <w:r w:rsidRPr="00E4214E">
        <w:rPr>
          <w:color w:val="FF0000"/>
          <w:sz w:val="28"/>
          <w:szCs w:val="28"/>
        </w:rPr>
        <w:t xml:space="preserve"> </w:t>
      </w:r>
      <w:r w:rsidR="00D15CF5" w:rsidRPr="007437F3">
        <w:rPr>
          <w:sz w:val="28"/>
          <w:szCs w:val="28"/>
        </w:rPr>
        <w:t xml:space="preserve">запрос архивных справок о стаже и заработной плате - </w:t>
      </w:r>
      <w:r w:rsidR="007437F3" w:rsidRPr="007437F3">
        <w:rPr>
          <w:b/>
          <w:sz w:val="28"/>
          <w:szCs w:val="28"/>
        </w:rPr>
        <w:t>46</w:t>
      </w:r>
      <w:r w:rsidR="00D15CF5" w:rsidRPr="007437F3">
        <w:rPr>
          <w:sz w:val="28"/>
          <w:szCs w:val="28"/>
        </w:rPr>
        <w:t xml:space="preserve"> (</w:t>
      </w:r>
      <w:r w:rsidR="007437F3" w:rsidRPr="007437F3">
        <w:rPr>
          <w:sz w:val="28"/>
          <w:szCs w:val="28"/>
        </w:rPr>
        <w:t>2,7</w:t>
      </w:r>
      <w:r w:rsidR="00D15CF5" w:rsidRPr="007437F3">
        <w:rPr>
          <w:b/>
          <w:sz w:val="28"/>
          <w:szCs w:val="28"/>
        </w:rPr>
        <w:t>%</w:t>
      </w:r>
      <w:r w:rsidR="00D15CF5" w:rsidRPr="007437F3">
        <w:rPr>
          <w:sz w:val="28"/>
          <w:szCs w:val="28"/>
        </w:rPr>
        <w:t>);</w:t>
      </w:r>
    </w:p>
    <w:p w:rsidR="006B7E33" w:rsidRPr="007437F3" w:rsidRDefault="00BB0A15" w:rsidP="006B7E33">
      <w:pPr>
        <w:ind w:right="-144" w:firstLine="540"/>
        <w:jc w:val="both"/>
        <w:rPr>
          <w:sz w:val="28"/>
          <w:szCs w:val="28"/>
        </w:rPr>
      </w:pPr>
      <w:r w:rsidRPr="00E4214E">
        <w:rPr>
          <w:color w:val="FF0000"/>
          <w:sz w:val="28"/>
          <w:szCs w:val="28"/>
        </w:rPr>
        <w:t xml:space="preserve"> </w:t>
      </w:r>
      <w:r w:rsidR="006B7E33" w:rsidRPr="007437F3">
        <w:rPr>
          <w:sz w:val="28"/>
          <w:szCs w:val="28"/>
        </w:rPr>
        <w:t>жилищные во</w:t>
      </w:r>
      <w:r w:rsidR="00CA1795" w:rsidRPr="007437F3">
        <w:rPr>
          <w:sz w:val="28"/>
          <w:szCs w:val="28"/>
        </w:rPr>
        <w:t>п</w:t>
      </w:r>
      <w:r w:rsidR="006B7E33" w:rsidRPr="007437F3">
        <w:rPr>
          <w:sz w:val="28"/>
          <w:szCs w:val="28"/>
        </w:rPr>
        <w:t>росы</w:t>
      </w:r>
      <w:r w:rsidR="00CA1795" w:rsidRPr="007437F3">
        <w:rPr>
          <w:sz w:val="28"/>
          <w:szCs w:val="28"/>
        </w:rPr>
        <w:t xml:space="preserve"> </w:t>
      </w:r>
      <w:r w:rsidR="006B7E33" w:rsidRPr="007437F3">
        <w:rPr>
          <w:sz w:val="28"/>
          <w:szCs w:val="28"/>
        </w:rPr>
        <w:t>-</w:t>
      </w:r>
      <w:r w:rsidR="00CA1795" w:rsidRPr="007437F3">
        <w:rPr>
          <w:sz w:val="28"/>
          <w:szCs w:val="28"/>
        </w:rPr>
        <w:t xml:space="preserve"> </w:t>
      </w:r>
      <w:r w:rsidR="00B14070" w:rsidRPr="007437F3">
        <w:rPr>
          <w:b/>
          <w:sz w:val="28"/>
          <w:szCs w:val="28"/>
        </w:rPr>
        <w:t>3</w:t>
      </w:r>
      <w:r w:rsidR="007437F3" w:rsidRPr="007437F3">
        <w:rPr>
          <w:b/>
          <w:sz w:val="28"/>
          <w:szCs w:val="28"/>
        </w:rPr>
        <w:t>6</w:t>
      </w:r>
      <w:r w:rsidR="006B7E33" w:rsidRPr="007437F3">
        <w:rPr>
          <w:sz w:val="28"/>
          <w:szCs w:val="28"/>
        </w:rPr>
        <w:t xml:space="preserve"> (</w:t>
      </w:r>
      <w:r w:rsidR="00B14070" w:rsidRPr="007437F3">
        <w:rPr>
          <w:b/>
          <w:sz w:val="28"/>
          <w:szCs w:val="28"/>
        </w:rPr>
        <w:t>2</w:t>
      </w:r>
      <w:r w:rsidR="006B7E33" w:rsidRPr="007437F3">
        <w:rPr>
          <w:b/>
          <w:sz w:val="28"/>
          <w:szCs w:val="28"/>
        </w:rPr>
        <w:t>%</w:t>
      </w:r>
      <w:r w:rsidR="006B7E33" w:rsidRPr="007437F3">
        <w:rPr>
          <w:sz w:val="28"/>
          <w:szCs w:val="28"/>
        </w:rPr>
        <w:t>)</w:t>
      </w:r>
      <w:r w:rsidR="00D15CF5" w:rsidRPr="007437F3">
        <w:rPr>
          <w:sz w:val="28"/>
          <w:szCs w:val="28"/>
        </w:rPr>
        <w:t>.</w:t>
      </w:r>
    </w:p>
    <w:p w:rsidR="000A78F2" w:rsidRPr="007437F3" w:rsidRDefault="00D15CF5" w:rsidP="000A78F2">
      <w:pPr>
        <w:ind w:right="-144" w:firstLine="540"/>
        <w:jc w:val="both"/>
        <w:rPr>
          <w:sz w:val="28"/>
          <w:szCs w:val="28"/>
        </w:rPr>
      </w:pPr>
      <w:r w:rsidRPr="007437F3">
        <w:rPr>
          <w:sz w:val="28"/>
          <w:szCs w:val="28"/>
        </w:rPr>
        <w:t xml:space="preserve"> Приведенные данные свидетельствуют</w:t>
      </w:r>
      <w:r w:rsidR="00CA1795" w:rsidRPr="007437F3">
        <w:rPr>
          <w:sz w:val="28"/>
          <w:szCs w:val="28"/>
        </w:rPr>
        <w:t xml:space="preserve"> о том</w:t>
      </w:r>
      <w:r w:rsidRPr="007437F3">
        <w:rPr>
          <w:sz w:val="28"/>
          <w:szCs w:val="28"/>
        </w:rPr>
        <w:t>, что на протяжении последних лет сохраняется тенденция роста количества обращений граждан по вопросам соблю</w:t>
      </w:r>
      <w:r w:rsidR="000A78F2" w:rsidRPr="007437F3">
        <w:rPr>
          <w:sz w:val="28"/>
          <w:szCs w:val="28"/>
        </w:rPr>
        <w:t>д</w:t>
      </w:r>
      <w:r w:rsidRPr="007437F3">
        <w:rPr>
          <w:sz w:val="28"/>
          <w:szCs w:val="28"/>
        </w:rPr>
        <w:t>ения</w:t>
      </w:r>
      <w:r w:rsidR="000A78F2" w:rsidRPr="007437F3">
        <w:rPr>
          <w:sz w:val="28"/>
          <w:szCs w:val="28"/>
        </w:rPr>
        <w:t xml:space="preserve"> </w:t>
      </w:r>
      <w:r w:rsidR="00CA1795" w:rsidRPr="007437F3">
        <w:rPr>
          <w:sz w:val="28"/>
          <w:szCs w:val="28"/>
        </w:rPr>
        <w:t>норм пожарной</w:t>
      </w:r>
      <w:r w:rsidRPr="007437F3">
        <w:rPr>
          <w:sz w:val="28"/>
          <w:szCs w:val="28"/>
        </w:rPr>
        <w:t xml:space="preserve"> безопасности</w:t>
      </w:r>
      <w:r w:rsidR="000A78F2" w:rsidRPr="007437F3">
        <w:rPr>
          <w:sz w:val="28"/>
          <w:szCs w:val="28"/>
        </w:rPr>
        <w:t xml:space="preserve"> (6</w:t>
      </w:r>
      <w:r w:rsidR="007437F3" w:rsidRPr="007437F3">
        <w:rPr>
          <w:sz w:val="28"/>
          <w:szCs w:val="28"/>
        </w:rPr>
        <w:t>3</w:t>
      </w:r>
      <w:r w:rsidR="000A78F2" w:rsidRPr="007437F3">
        <w:rPr>
          <w:sz w:val="28"/>
          <w:szCs w:val="28"/>
        </w:rPr>
        <w:t xml:space="preserve">% от общего количества всех поступивших обращений). </w:t>
      </w:r>
    </w:p>
    <w:p w:rsidR="00F07F18" w:rsidRPr="00430771" w:rsidRDefault="000A78F2" w:rsidP="000A78F2">
      <w:pPr>
        <w:ind w:right="-144" w:firstLine="540"/>
        <w:jc w:val="both"/>
        <w:rPr>
          <w:sz w:val="28"/>
          <w:szCs w:val="28"/>
        </w:rPr>
      </w:pPr>
      <w:r w:rsidRPr="00850258">
        <w:rPr>
          <w:sz w:val="28"/>
          <w:szCs w:val="28"/>
        </w:rPr>
        <w:t xml:space="preserve">В 2021 году значительно возросло количество обращений </w:t>
      </w:r>
      <w:r w:rsidR="00CA1795" w:rsidRPr="00850258">
        <w:rPr>
          <w:sz w:val="28"/>
          <w:szCs w:val="28"/>
        </w:rPr>
        <w:t>по вопросам</w:t>
      </w:r>
      <w:r w:rsidRPr="00850258">
        <w:rPr>
          <w:sz w:val="28"/>
          <w:szCs w:val="28"/>
        </w:rPr>
        <w:t xml:space="preserve"> ГИМС </w:t>
      </w:r>
      <w:r w:rsidRPr="00850258">
        <w:rPr>
          <w:b/>
          <w:bCs/>
          <w:sz w:val="28"/>
          <w:szCs w:val="28"/>
        </w:rPr>
        <w:t>(</w:t>
      </w:r>
      <w:r w:rsidR="007437F3" w:rsidRPr="00850258">
        <w:rPr>
          <w:b/>
          <w:bCs/>
          <w:sz w:val="28"/>
          <w:szCs w:val="28"/>
        </w:rPr>
        <w:t>339</w:t>
      </w:r>
      <w:r w:rsidRPr="00850258">
        <w:rPr>
          <w:b/>
          <w:bCs/>
          <w:sz w:val="28"/>
          <w:szCs w:val="28"/>
        </w:rPr>
        <w:t>)</w:t>
      </w:r>
      <w:r w:rsidRPr="00850258">
        <w:rPr>
          <w:sz w:val="28"/>
          <w:szCs w:val="28"/>
        </w:rPr>
        <w:t>, АППГ</w:t>
      </w:r>
      <w:r w:rsidR="00CA1795" w:rsidRPr="00850258">
        <w:rPr>
          <w:sz w:val="28"/>
          <w:szCs w:val="28"/>
        </w:rPr>
        <w:t xml:space="preserve"> </w:t>
      </w:r>
      <w:r w:rsidRPr="00850258">
        <w:rPr>
          <w:sz w:val="28"/>
          <w:szCs w:val="28"/>
        </w:rPr>
        <w:t>-</w:t>
      </w:r>
      <w:r w:rsidR="00CA1795" w:rsidRPr="00850258">
        <w:rPr>
          <w:sz w:val="28"/>
          <w:szCs w:val="28"/>
        </w:rPr>
        <w:t xml:space="preserve"> </w:t>
      </w:r>
      <w:r w:rsidR="00850258" w:rsidRPr="00850258">
        <w:rPr>
          <w:b/>
          <w:bCs/>
          <w:sz w:val="28"/>
          <w:szCs w:val="28"/>
        </w:rPr>
        <w:t>92</w:t>
      </w:r>
      <w:r w:rsidRPr="00850258">
        <w:rPr>
          <w:sz w:val="28"/>
          <w:szCs w:val="28"/>
        </w:rPr>
        <w:t xml:space="preserve">. Большая </w:t>
      </w:r>
      <w:r w:rsidR="00CA1795" w:rsidRPr="00850258">
        <w:rPr>
          <w:sz w:val="28"/>
          <w:szCs w:val="28"/>
        </w:rPr>
        <w:t>их часть</w:t>
      </w:r>
      <w:r w:rsidRPr="00850258">
        <w:rPr>
          <w:sz w:val="28"/>
          <w:szCs w:val="28"/>
        </w:rPr>
        <w:t xml:space="preserve"> касается предоставления сведений о наличии</w:t>
      </w:r>
      <w:r w:rsidRPr="00430771">
        <w:rPr>
          <w:sz w:val="28"/>
          <w:szCs w:val="28"/>
        </w:rPr>
        <w:t xml:space="preserve"> (отсутствии) маломерных судов, зарегистрированных или снятых с учета.</w:t>
      </w:r>
    </w:p>
    <w:p w:rsidR="00786652" w:rsidRPr="00430771" w:rsidRDefault="00786652" w:rsidP="000A78F2">
      <w:pPr>
        <w:ind w:right="-144" w:firstLine="540"/>
        <w:jc w:val="both"/>
        <w:rPr>
          <w:sz w:val="28"/>
          <w:szCs w:val="28"/>
        </w:rPr>
      </w:pPr>
      <w:r w:rsidRPr="00430771">
        <w:rPr>
          <w:sz w:val="28"/>
          <w:szCs w:val="28"/>
        </w:rPr>
        <w:t>В сравнении с АППГ</w:t>
      </w:r>
      <w:r w:rsidR="00430771" w:rsidRPr="00430771">
        <w:rPr>
          <w:sz w:val="28"/>
          <w:szCs w:val="28"/>
        </w:rPr>
        <w:t xml:space="preserve"> </w:t>
      </w:r>
      <w:r w:rsidR="00430771" w:rsidRPr="00CA1795">
        <w:rPr>
          <w:b/>
          <w:bCs/>
          <w:sz w:val="28"/>
          <w:szCs w:val="28"/>
        </w:rPr>
        <w:t>(</w:t>
      </w:r>
      <w:r w:rsidR="00850258">
        <w:rPr>
          <w:b/>
          <w:bCs/>
          <w:sz w:val="28"/>
          <w:szCs w:val="28"/>
        </w:rPr>
        <w:t>3</w:t>
      </w:r>
      <w:r w:rsidR="00430771" w:rsidRPr="00CA1795">
        <w:rPr>
          <w:b/>
          <w:bCs/>
          <w:sz w:val="28"/>
          <w:szCs w:val="28"/>
        </w:rPr>
        <w:t>)</w:t>
      </w:r>
      <w:r w:rsidRPr="00430771">
        <w:rPr>
          <w:sz w:val="28"/>
          <w:szCs w:val="28"/>
        </w:rPr>
        <w:t xml:space="preserve"> увеличилось количество обращений граждан по вопросам СМС-оповещения о возможных чрезвычайных ситуациях природного и </w:t>
      </w:r>
      <w:r w:rsidR="00430771" w:rsidRPr="00430771">
        <w:rPr>
          <w:sz w:val="28"/>
          <w:szCs w:val="28"/>
        </w:rPr>
        <w:t xml:space="preserve">техногенного характера </w:t>
      </w:r>
      <w:r w:rsidR="00430771" w:rsidRPr="00CA1795">
        <w:rPr>
          <w:b/>
          <w:bCs/>
          <w:sz w:val="28"/>
          <w:szCs w:val="28"/>
        </w:rPr>
        <w:t>(16).</w:t>
      </w:r>
      <w:r w:rsidR="00430771" w:rsidRPr="00430771">
        <w:rPr>
          <w:sz w:val="28"/>
          <w:szCs w:val="28"/>
        </w:rPr>
        <w:t xml:space="preserve"> Граждане в своих обращениях выражают недовольство </w:t>
      </w:r>
      <w:r w:rsidR="00CA1795">
        <w:rPr>
          <w:sz w:val="28"/>
          <w:szCs w:val="28"/>
        </w:rPr>
        <w:t>неоднокра</w:t>
      </w:r>
      <w:r w:rsidR="00952573">
        <w:rPr>
          <w:sz w:val="28"/>
          <w:szCs w:val="28"/>
        </w:rPr>
        <w:t xml:space="preserve">тно </w:t>
      </w:r>
      <w:r w:rsidR="00430771" w:rsidRPr="00430771">
        <w:rPr>
          <w:sz w:val="28"/>
          <w:szCs w:val="28"/>
        </w:rPr>
        <w:t>поступающим</w:t>
      </w:r>
      <w:r w:rsidR="00850258">
        <w:rPr>
          <w:sz w:val="28"/>
          <w:szCs w:val="28"/>
        </w:rPr>
        <w:t>и</w:t>
      </w:r>
      <w:r w:rsidR="00430771" w:rsidRPr="00430771">
        <w:rPr>
          <w:sz w:val="28"/>
          <w:szCs w:val="28"/>
        </w:rPr>
        <w:t xml:space="preserve"> сообщениям</w:t>
      </w:r>
      <w:r w:rsidR="00850258">
        <w:rPr>
          <w:sz w:val="28"/>
          <w:szCs w:val="28"/>
        </w:rPr>
        <w:t>и</w:t>
      </w:r>
      <w:r w:rsidR="00430771" w:rsidRPr="00430771">
        <w:rPr>
          <w:sz w:val="28"/>
          <w:szCs w:val="28"/>
        </w:rPr>
        <w:t xml:space="preserve"> операторов связи по неблагоприятным погодным явлениям или уведомлениям</w:t>
      </w:r>
      <w:r w:rsidR="00850258">
        <w:rPr>
          <w:sz w:val="28"/>
          <w:szCs w:val="28"/>
        </w:rPr>
        <w:t>и</w:t>
      </w:r>
      <w:r w:rsidR="00430771" w:rsidRPr="00430771">
        <w:rPr>
          <w:sz w:val="28"/>
          <w:szCs w:val="28"/>
        </w:rPr>
        <w:t xml:space="preserve"> об ограничении движения на трассах Оренбургской области.</w:t>
      </w:r>
    </w:p>
    <w:p w:rsidR="00D25D91" w:rsidRPr="00952573" w:rsidRDefault="0005709C" w:rsidP="00952573">
      <w:pPr>
        <w:ind w:right="-1" w:firstLine="540"/>
        <w:jc w:val="both"/>
        <w:rPr>
          <w:sz w:val="28"/>
          <w:szCs w:val="28"/>
        </w:rPr>
      </w:pPr>
      <w:r w:rsidRPr="003912BF">
        <w:rPr>
          <w:sz w:val="28"/>
          <w:szCs w:val="28"/>
        </w:rPr>
        <w:t xml:space="preserve">В соответствии с </w:t>
      </w:r>
      <w:r w:rsidR="00064E85" w:rsidRPr="003912BF">
        <w:rPr>
          <w:sz w:val="28"/>
          <w:szCs w:val="28"/>
        </w:rPr>
        <w:t>Указом П</w:t>
      </w:r>
      <w:r w:rsidRPr="003912BF">
        <w:rPr>
          <w:sz w:val="28"/>
          <w:szCs w:val="28"/>
        </w:rPr>
        <w:t xml:space="preserve">резидента Российской Федерации от 17 апреля 2017г. № 171 «О мониторинге и </w:t>
      </w:r>
      <w:r w:rsidR="00952573" w:rsidRPr="003912BF">
        <w:rPr>
          <w:sz w:val="28"/>
          <w:szCs w:val="28"/>
        </w:rPr>
        <w:t>анализе результатов</w:t>
      </w:r>
      <w:r w:rsidRPr="003912BF">
        <w:rPr>
          <w:sz w:val="28"/>
          <w:szCs w:val="28"/>
        </w:rPr>
        <w:t xml:space="preserve"> рассмотрения обращений граждан и организаций» в Главном управлении </w:t>
      </w:r>
      <w:r w:rsidR="003912BF" w:rsidRPr="003912BF">
        <w:rPr>
          <w:sz w:val="28"/>
          <w:szCs w:val="28"/>
        </w:rPr>
        <w:t xml:space="preserve">своевременно </w:t>
      </w:r>
      <w:r w:rsidR="00952573" w:rsidRPr="003912BF">
        <w:rPr>
          <w:sz w:val="28"/>
          <w:szCs w:val="28"/>
        </w:rPr>
        <w:t>проводится работа по</w:t>
      </w:r>
      <w:r w:rsidRPr="003912BF">
        <w:rPr>
          <w:sz w:val="28"/>
          <w:szCs w:val="28"/>
        </w:rPr>
        <w:t xml:space="preserve"> ежемесячному представлению   в   Администрацию Президента Российско</w:t>
      </w:r>
      <w:r w:rsidRPr="0005709C">
        <w:rPr>
          <w:sz w:val="28"/>
          <w:szCs w:val="28"/>
        </w:rPr>
        <w:t>й Федерации в электронной форме информаци</w:t>
      </w:r>
      <w:r w:rsidR="00064E85">
        <w:rPr>
          <w:sz w:val="28"/>
          <w:szCs w:val="28"/>
        </w:rPr>
        <w:t>и</w:t>
      </w:r>
      <w:r w:rsidRPr="0005709C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</w:t>
      </w:r>
      <w:r w:rsidRPr="0005709C">
        <w:rPr>
          <w:sz w:val="28"/>
          <w:szCs w:val="28"/>
        </w:rPr>
        <w:t>рассмотрения обращений граждан и организаций, а</w:t>
      </w:r>
      <w:r w:rsidR="00952573">
        <w:rPr>
          <w:sz w:val="28"/>
          <w:szCs w:val="28"/>
        </w:rPr>
        <w:t xml:space="preserve"> </w:t>
      </w:r>
      <w:r w:rsidRPr="0005709C">
        <w:rPr>
          <w:sz w:val="28"/>
          <w:szCs w:val="28"/>
        </w:rPr>
        <w:t>также о мерах,</w:t>
      </w:r>
      <w:r w:rsidR="00064E85">
        <w:rPr>
          <w:sz w:val="28"/>
          <w:szCs w:val="28"/>
        </w:rPr>
        <w:t xml:space="preserve"> </w:t>
      </w:r>
      <w:r w:rsidRPr="0005709C">
        <w:rPr>
          <w:sz w:val="28"/>
          <w:szCs w:val="28"/>
        </w:rPr>
        <w:t>принятых по таким обращениям.</w:t>
      </w:r>
    </w:p>
    <w:p w:rsidR="00850258" w:rsidRDefault="00D25D91" w:rsidP="003912BF">
      <w:pPr>
        <w:ind w:right="-1" w:firstLine="540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За </w:t>
      </w:r>
      <w:r w:rsidR="00952573">
        <w:rPr>
          <w:sz w:val="28"/>
          <w:szCs w:val="28"/>
        </w:rPr>
        <w:t>2021</w:t>
      </w:r>
      <w:r w:rsidRPr="00D25D91">
        <w:rPr>
          <w:sz w:val="28"/>
          <w:szCs w:val="28"/>
        </w:rPr>
        <w:t xml:space="preserve"> год</w:t>
      </w:r>
      <w:r w:rsidR="00850258">
        <w:rPr>
          <w:sz w:val="28"/>
          <w:szCs w:val="28"/>
        </w:rPr>
        <w:t xml:space="preserve"> </w:t>
      </w:r>
      <w:r w:rsidRPr="00D25D91">
        <w:rPr>
          <w:sz w:val="28"/>
          <w:szCs w:val="28"/>
        </w:rPr>
        <w:t xml:space="preserve"> на ССТУ поступило и отработано </w:t>
      </w:r>
      <w:r w:rsidR="009522E4" w:rsidRPr="009522E4">
        <w:rPr>
          <w:b/>
          <w:bCs/>
          <w:sz w:val="28"/>
          <w:szCs w:val="28"/>
        </w:rPr>
        <w:t>1</w:t>
      </w:r>
      <w:r w:rsidR="00850258">
        <w:rPr>
          <w:b/>
          <w:bCs/>
          <w:sz w:val="28"/>
          <w:szCs w:val="28"/>
        </w:rPr>
        <w:t>508</w:t>
      </w:r>
      <w:r w:rsidRPr="00D25D91">
        <w:rPr>
          <w:bCs/>
          <w:sz w:val="28"/>
          <w:szCs w:val="28"/>
        </w:rPr>
        <w:t xml:space="preserve"> </w:t>
      </w:r>
      <w:r w:rsidRPr="00D25D91">
        <w:rPr>
          <w:sz w:val="28"/>
          <w:szCs w:val="28"/>
        </w:rPr>
        <w:t>обращени</w:t>
      </w:r>
      <w:r w:rsidR="008C53C5">
        <w:rPr>
          <w:sz w:val="28"/>
          <w:szCs w:val="28"/>
        </w:rPr>
        <w:t>й</w:t>
      </w:r>
      <w:r w:rsidR="00DC5788">
        <w:rPr>
          <w:sz w:val="28"/>
          <w:szCs w:val="28"/>
        </w:rPr>
        <w:t>.</w:t>
      </w:r>
      <w:r w:rsidR="003912BF">
        <w:rPr>
          <w:sz w:val="28"/>
          <w:szCs w:val="28"/>
        </w:rPr>
        <w:t xml:space="preserve"> </w:t>
      </w:r>
    </w:p>
    <w:p w:rsidR="00CA0538" w:rsidRDefault="00CA0538" w:rsidP="00FD603E">
      <w:pPr>
        <w:ind w:right="-1" w:firstLine="540"/>
        <w:jc w:val="both"/>
        <w:rPr>
          <w:sz w:val="28"/>
          <w:szCs w:val="28"/>
        </w:rPr>
      </w:pPr>
    </w:p>
    <w:p w:rsidR="00000D5C" w:rsidRDefault="00FD603E" w:rsidP="00FD603E">
      <w:pPr>
        <w:ind w:right="-1" w:firstLine="540"/>
        <w:jc w:val="both"/>
        <w:rPr>
          <w:sz w:val="28"/>
          <w:szCs w:val="28"/>
        </w:rPr>
      </w:pPr>
      <w:r w:rsidRPr="008627DF">
        <w:rPr>
          <w:sz w:val="28"/>
          <w:szCs w:val="28"/>
        </w:rPr>
        <w:t>Неисполненных обращений и обращений, исполненных с нарушением срок</w:t>
      </w:r>
      <w:r w:rsidR="001E41D5">
        <w:rPr>
          <w:sz w:val="28"/>
          <w:szCs w:val="28"/>
        </w:rPr>
        <w:t>а</w:t>
      </w:r>
      <w:r w:rsidRPr="008627DF">
        <w:rPr>
          <w:sz w:val="28"/>
          <w:szCs w:val="28"/>
        </w:rPr>
        <w:t>, в Главном управлении нет.</w:t>
      </w:r>
    </w:p>
    <w:p w:rsidR="00400370" w:rsidRDefault="00400370" w:rsidP="00FD603E">
      <w:pPr>
        <w:ind w:right="-1" w:firstLine="540"/>
        <w:jc w:val="both"/>
        <w:rPr>
          <w:sz w:val="28"/>
          <w:szCs w:val="28"/>
        </w:rPr>
      </w:pPr>
    </w:p>
    <w:p w:rsidR="00400370" w:rsidRDefault="00400370" w:rsidP="00FD603E">
      <w:pPr>
        <w:ind w:right="-1" w:firstLine="540"/>
        <w:jc w:val="both"/>
        <w:rPr>
          <w:sz w:val="28"/>
          <w:szCs w:val="28"/>
        </w:rPr>
      </w:pP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6"/>
        <w:gridCol w:w="5812"/>
      </w:tblGrid>
      <w:tr w:rsidR="00261128" w:rsidTr="00261128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28" w:rsidRDefault="00261128" w:rsidP="00E93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1128" w:rsidRDefault="0064656A" w:rsidP="0064656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 </w:t>
            </w:r>
            <w:r w:rsidR="00261128">
              <w:rPr>
                <w:rFonts w:eastAsiaTheme="minorEastAsia"/>
                <w:b/>
                <w:bCs/>
              </w:rPr>
              <w:t xml:space="preserve"> 2021 год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6D0026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>Взято на контроль писем, всего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D15CF5" w:rsidRDefault="00E82941" w:rsidP="0064656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</w:t>
            </w:r>
            <w:r w:rsidR="0064656A">
              <w:rPr>
                <w:rFonts w:eastAsiaTheme="minorEastAsia"/>
                <w:b/>
              </w:rPr>
              <w:t>1701</w:t>
            </w:r>
          </w:p>
        </w:tc>
      </w:tr>
      <w:tr w:rsidR="00E82941" w:rsidTr="005F0A72">
        <w:trPr>
          <w:trHeight w:val="331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r w:rsidRPr="00E9301F">
              <w:t>В том числе: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E9301F" w:rsidRDefault="00E82941" w:rsidP="00531964">
            <w:pPr>
              <w:jc w:val="center"/>
              <w:rPr>
                <w:rFonts w:eastAsiaTheme="minorEastAsia"/>
              </w:rPr>
            </w:pPr>
          </w:p>
          <w:p w:rsidR="00E82941" w:rsidRPr="00E9301F" w:rsidRDefault="00E82941" w:rsidP="00531964">
            <w:pPr>
              <w:jc w:val="center"/>
              <w:rPr>
                <w:rFonts w:eastAsiaTheme="minorEastAsia"/>
              </w:rPr>
            </w:pP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r w:rsidRPr="00E9301F">
              <w:t>- находятся на рассмотрении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870CA7" w:rsidP="00531964">
            <w:pPr>
              <w:jc w:val="center"/>
              <w:rPr>
                <w:rFonts w:eastAsiaTheme="minorEastAsia"/>
              </w:rPr>
            </w:pPr>
            <w:r w:rsidRPr="00870CA7">
              <w:rPr>
                <w:rFonts w:eastAsiaTheme="minorEastAsia"/>
              </w:rPr>
              <w:t>53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r w:rsidRPr="00E9301F">
              <w:t>- закончены рассмотрением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D15CF5" w:rsidP="00870CA7">
            <w:pPr>
              <w:jc w:val="center"/>
              <w:rPr>
                <w:rFonts w:eastAsiaTheme="minorEastAsia"/>
              </w:rPr>
            </w:pPr>
            <w:r w:rsidRPr="00870CA7">
              <w:rPr>
                <w:rFonts w:eastAsiaTheme="minorEastAsia"/>
              </w:rPr>
              <w:t xml:space="preserve"> </w:t>
            </w:r>
            <w:r w:rsidR="00870CA7" w:rsidRPr="00870CA7">
              <w:t>1648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E9301F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писем    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64656A" w:rsidRDefault="00E82941" w:rsidP="00531964">
            <w:pPr>
              <w:rPr>
                <w:rFonts w:eastAsiaTheme="minorEastAsia"/>
                <w:color w:val="FF0000"/>
              </w:rPr>
            </w:pP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r w:rsidRPr="00E9301F">
              <w:t>В том числе: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64656A" w:rsidRDefault="00E82941" w:rsidP="00531964">
            <w:pPr>
              <w:jc w:val="center"/>
              <w:rPr>
                <w:rFonts w:eastAsiaTheme="minorEastAsia"/>
                <w:color w:val="FF0000"/>
              </w:rPr>
            </w:pP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r>
              <w:t>Дан ответ автору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E82941" w:rsidP="00870CA7">
            <w:pPr>
              <w:jc w:val="center"/>
            </w:pPr>
            <w:r w:rsidRPr="00870CA7">
              <w:t xml:space="preserve"> </w:t>
            </w:r>
            <w:r w:rsidR="00870CA7" w:rsidRPr="00870CA7">
              <w:t>212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870CA7" w:rsidP="00531964">
            <w:pPr>
              <w:jc w:val="center"/>
              <w:rPr>
                <w:rFonts w:eastAsiaTheme="minorEastAsia"/>
              </w:rPr>
            </w:pPr>
            <w:r w:rsidRPr="00870CA7">
              <w:t>39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FA6067">
            <w:pPr>
              <w:rPr>
                <w:rFonts w:eastAsiaTheme="minorEastAsia"/>
              </w:rPr>
            </w:pPr>
            <w:r>
              <w:t>Рассмотрено. Поддержано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870CA7" w:rsidP="00531964">
            <w:pPr>
              <w:jc w:val="center"/>
              <w:rPr>
                <w:rFonts w:eastAsiaTheme="minorEastAsia"/>
              </w:rPr>
            </w:pPr>
            <w:r w:rsidRPr="00870CA7">
              <w:t>865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FA6067">
            <w:pPr>
              <w:rPr>
                <w:rFonts w:eastAsiaTheme="minorEastAsia"/>
              </w:rPr>
            </w:pPr>
            <w:r>
              <w:t>Рассмотрено.  Не поддержано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870CA7" w:rsidP="00531964">
            <w:pPr>
              <w:jc w:val="center"/>
              <w:rPr>
                <w:rFonts w:eastAsiaTheme="minorEastAsia"/>
              </w:rPr>
            </w:pPr>
            <w:r w:rsidRPr="00870CA7">
              <w:t>191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FA6067">
            <w:pPr>
              <w:rPr>
                <w:rFonts w:eastAsiaTheme="minorEastAsia"/>
              </w:rPr>
            </w:pPr>
            <w:r>
              <w:t xml:space="preserve">Рассмотрено. </w:t>
            </w:r>
            <w:r w:rsidRPr="00E9301F">
              <w:t xml:space="preserve"> </w:t>
            </w:r>
            <w:r>
              <w:t>Р</w:t>
            </w:r>
            <w:r w:rsidRPr="00E9301F">
              <w:t>азъяснено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E82941" w:rsidP="00870CA7">
            <w:pPr>
              <w:jc w:val="center"/>
              <w:rPr>
                <w:rFonts w:eastAsiaTheme="minorEastAsia"/>
              </w:rPr>
            </w:pPr>
            <w:r w:rsidRPr="00870CA7">
              <w:t xml:space="preserve"> </w:t>
            </w:r>
            <w:r w:rsidR="00870CA7" w:rsidRPr="00870CA7">
              <w:t>251</w:t>
            </w:r>
          </w:p>
        </w:tc>
      </w:tr>
      <w:tr w:rsidR="00E82941" w:rsidTr="000A78F2"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941" w:rsidRPr="00E9301F" w:rsidRDefault="00E82941" w:rsidP="006B7E33">
            <w:pPr>
              <w:rPr>
                <w:rFonts w:eastAsiaTheme="minorEastAsia"/>
              </w:rPr>
            </w:pPr>
            <w:r>
              <w:t>Оставлено без ответа автору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941" w:rsidRPr="00870CA7" w:rsidRDefault="00870CA7" w:rsidP="00531964">
            <w:pPr>
              <w:jc w:val="center"/>
              <w:rPr>
                <w:rFonts w:eastAsiaTheme="minorEastAsia"/>
              </w:rPr>
            </w:pPr>
            <w:r w:rsidRPr="00870CA7">
              <w:t>90</w:t>
            </w:r>
          </w:p>
        </w:tc>
      </w:tr>
    </w:tbl>
    <w:p w:rsidR="00E9301F" w:rsidRPr="008627DF" w:rsidRDefault="00E9301F" w:rsidP="00FD603E">
      <w:pPr>
        <w:ind w:right="-1" w:firstLine="540"/>
        <w:jc w:val="both"/>
        <w:rPr>
          <w:sz w:val="28"/>
          <w:szCs w:val="28"/>
        </w:rPr>
      </w:pPr>
    </w:p>
    <w:p w:rsidR="00DC5788" w:rsidRPr="00336E36" w:rsidRDefault="00DC5788" w:rsidP="00DC5788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начальником Главного управления и заместителями начальника Главного управления (по направлениям деятельности) </w:t>
      </w:r>
      <w:r w:rsidR="00D15CF5">
        <w:rPr>
          <w:sz w:val="28"/>
          <w:szCs w:val="28"/>
        </w:rPr>
        <w:t>собственноручной подписью</w:t>
      </w:r>
      <w:r w:rsidRPr="00336E36">
        <w:rPr>
          <w:sz w:val="28"/>
          <w:szCs w:val="28"/>
        </w:rPr>
        <w:t xml:space="preserve"> на письменные обращения и ЭЦП на обращения, поступившие в форме электронного документа.</w:t>
      </w:r>
    </w:p>
    <w:p w:rsidR="009E0564" w:rsidRDefault="009E0564" w:rsidP="009750FA">
      <w:pPr>
        <w:ind w:right="-2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64656A">
        <w:rPr>
          <w:color w:val="000000"/>
          <w:sz w:val="28"/>
          <w:szCs w:val="28"/>
        </w:rPr>
        <w:t xml:space="preserve">2021 год </w:t>
      </w:r>
      <w:r>
        <w:rPr>
          <w:color w:val="000000"/>
          <w:sz w:val="28"/>
          <w:szCs w:val="28"/>
        </w:rPr>
        <w:t xml:space="preserve"> </w:t>
      </w:r>
      <w:r w:rsidR="006B7E3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направлено ответов гражданам</w:t>
      </w:r>
      <w:r w:rsidR="00DC5788">
        <w:rPr>
          <w:color w:val="000000"/>
          <w:sz w:val="28"/>
          <w:szCs w:val="28"/>
        </w:rPr>
        <w:t xml:space="preserve"> </w:t>
      </w:r>
      <w:r w:rsidR="006B7E33">
        <w:rPr>
          <w:color w:val="000000"/>
          <w:sz w:val="28"/>
          <w:szCs w:val="28"/>
        </w:rPr>
        <w:t>-</w:t>
      </w:r>
      <w:r w:rsidR="00DC5788">
        <w:rPr>
          <w:color w:val="000000"/>
          <w:sz w:val="28"/>
          <w:szCs w:val="28"/>
        </w:rPr>
        <w:t xml:space="preserve"> </w:t>
      </w:r>
      <w:r w:rsidR="0064656A">
        <w:rPr>
          <w:b/>
          <w:color w:val="000000"/>
          <w:sz w:val="28"/>
          <w:szCs w:val="28"/>
        </w:rPr>
        <w:t>2163</w:t>
      </w:r>
      <w:r w:rsidR="006B7E33">
        <w:rPr>
          <w:color w:val="000000"/>
          <w:sz w:val="28"/>
          <w:szCs w:val="28"/>
        </w:rPr>
        <w:t xml:space="preserve">. </w:t>
      </w:r>
    </w:p>
    <w:p w:rsidR="000B6221" w:rsidRPr="00CF6A80" w:rsidRDefault="00CA0538" w:rsidP="00E92B6E">
      <w:pPr>
        <w:ind w:right="-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B6221" w:rsidRDefault="000B6221" w:rsidP="00E92B6E">
      <w:pPr>
        <w:ind w:right="-1"/>
        <w:jc w:val="center"/>
        <w:rPr>
          <w:color w:val="FF0000"/>
          <w:sz w:val="28"/>
          <w:szCs w:val="28"/>
        </w:rPr>
      </w:pPr>
    </w:p>
    <w:p w:rsidR="00400370" w:rsidRPr="00CF6A80" w:rsidRDefault="00E92B6E" w:rsidP="00E92B6E">
      <w:pPr>
        <w:ind w:right="-1"/>
        <w:jc w:val="center"/>
        <w:rPr>
          <w:sz w:val="28"/>
          <w:szCs w:val="28"/>
        </w:rPr>
      </w:pP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3152DE" w:rsidRPr="00870CA7" w:rsidRDefault="00E92B6E" w:rsidP="00E92B6E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870CA7" w:rsidRPr="00870CA7" w:rsidRDefault="00870CA7">
      <w:pPr>
        <w:ind w:right="-1"/>
        <w:jc w:val="center"/>
        <w:rPr>
          <w:color w:val="FF0000"/>
          <w:sz w:val="28"/>
          <w:szCs w:val="28"/>
        </w:rPr>
      </w:pPr>
    </w:p>
    <w:sectPr w:rsidR="00870CA7" w:rsidRPr="00870CA7" w:rsidSect="00247E4E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69" w:rsidRDefault="00DF4B69" w:rsidP="0075116D">
      <w:r>
        <w:separator/>
      </w:r>
    </w:p>
  </w:endnote>
  <w:endnote w:type="continuationSeparator" w:id="0">
    <w:p w:rsidR="00DF4B69" w:rsidRDefault="00DF4B69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21" w:rsidRDefault="000B6221">
    <w:pPr>
      <w:pStyle w:val="ab"/>
      <w:jc w:val="center"/>
    </w:pPr>
  </w:p>
  <w:p w:rsidR="000B6221" w:rsidRDefault="000B62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69" w:rsidRDefault="00DF4B69" w:rsidP="0075116D">
      <w:r>
        <w:separator/>
      </w:r>
    </w:p>
  </w:footnote>
  <w:footnote w:type="continuationSeparator" w:id="0">
    <w:p w:rsidR="00DF4B69" w:rsidRDefault="00DF4B69" w:rsidP="0075116D">
      <w:r>
        <w:continuationSeparator/>
      </w:r>
    </w:p>
  </w:footnote>
  <w:footnote w:id="1">
    <w:p w:rsidR="000B6221" w:rsidRDefault="000B6221">
      <w:pPr>
        <w:pStyle w:val="af1"/>
      </w:pPr>
      <w:r>
        <w:rPr>
          <w:rStyle w:val="af3"/>
        </w:rPr>
        <w:footnoteRef/>
      </w:r>
      <w:r>
        <w:t xml:space="preserve"> Утратил силу приказом МЧС России от 15.08.2021 № 545 </w:t>
      </w:r>
      <w:r w:rsidRPr="00602636">
        <w:t>(зарегистрирован в Министерстве юстиции Российской Федерации 1</w:t>
      </w:r>
      <w:r>
        <w:t>5</w:t>
      </w:r>
      <w:r w:rsidRPr="00602636">
        <w:t xml:space="preserve"> </w:t>
      </w:r>
      <w:r>
        <w:t>сентября</w:t>
      </w:r>
      <w:r w:rsidRPr="00602636">
        <w:t xml:space="preserve"> 2021 г., регистрационный № </w:t>
      </w:r>
      <w:r>
        <w:t>65004</w:t>
      </w:r>
      <w:r w:rsidRPr="00602636"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0B6221" w:rsidRDefault="0045662F">
        <w:pPr>
          <w:pStyle w:val="a9"/>
          <w:jc w:val="center"/>
        </w:pPr>
        <w:fldSimple w:instr="PAGE   \* MERGEFORMAT">
          <w:r w:rsidR="00CA0538">
            <w:rPr>
              <w:noProof/>
            </w:rPr>
            <w:t>4</w:t>
          </w:r>
        </w:fldSimple>
      </w:p>
    </w:sdtContent>
  </w:sdt>
  <w:p w:rsidR="000B6221" w:rsidRDefault="000B62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drawingGridHorizontalSpacing w:val="12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E38"/>
    <w:rsid w:val="00006736"/>
    <w:rsid w:val="0001010A"/>
    <w:rsid w:val="00012A70"/>
    <w:rsid w:val="0002175D"/>
    <w:rsid w:val="00021927"/>
    <w:rsid w:val="000221EE"/>
    <w:rsid w:val="00022D7D"/>
    <w:rsid w:val="00025A9C"/>
    <w:rsid w:val="0002730B"/>
    <w:rsid w:val="000327A5"/>
    <w:rsid w:val="000347D4"/>
    <w:rsid w:val="000350A4"/>
    <w:rsid w:val="00036876"/>
    <w:rsid w:val="0005191C"/>
    <w:rsid w:val="0005709C"/>
    <w:rsid w:val="00062FA6"/>
    <w:rsid w:val="00064E85"/>
    <w:rsid w:val="00067B87"/>
    <w:rsid w:val="00070AC9"/>
    <w:rsid w:val="00092CCB"/>
    <w:rsid w:val="000971F9"/>
    <w:rsid w:val="000A0E71"/>
    <w:rsid w:val="000A78F2"/>
    <w:rsid w:val="000B0A62"/>
    <w:rsid w:val="000B4736"/>
    <w:rsid w:val="000B6221"/>
    <w:rsid w:val="000B69A3"/>
    <w:rsid w:val="000B7836"/>
    <w:rsid w:val="000B790E"/>
    <w:rsid w:val="000D28B3"/>
    <w:rsid w:val="000D3493"/>
    <w:rsid w:val="000E3DEE"/>
    <w:rsid w:val="000E6321"/>
    <w:rsid w:val="000F4586"/>
    <w:rsid w:val="000F6968"/>
    <w:rsid w:val="001047FD"/>
    <w:rsid w:val="00111A21"/>
    <w:rsid w:val="00113B2F"/>
    <w:rsid w:val="00114922"/>
    <w:rsid w:val="00114A7D"/>
    <w:rsid w:val="001228DA"/>
    <w:rsid w:val="00122E84"/>
    <w:rsid w:val="00133877"/>
    <w:rsid w:val="001339F8"/>
    <w:rsid w:val="001344AB"/>
    <w:rsid w:val="001348A1"/>
    <w:rsid w:val="00142D31"/>
    <w:rsid w:val="00150013"/>
    <w:rsid w:val="00150BE1"/>
    <w:rsid w:val="00150CEE"/>
    <w:rsid w:val="001667E7"/>
    <w:rsid w:val="00171BB3"/>
    <w:rsid w:val="00172EFA"/>
    <w:rsid w:val="00175AEA"/>
    <w:rsid w:val="001772B7"/>
    <w:rsid w:val="001801CF"/>
    <w:rsid w:val="0018309C"/>
    <w:rsid w:val="001879A7"/>
    <w:rsid w:val="0019147C"/>
    <w:rsid w:val="001935D8"/>
    <w:rsid w:val="00195FD8"/>
    <w:rsid w:val="001A35F8"/>
    <w:rsid w:val="001A74DE"/>
    <w:rsid w:val="001B2C05"/>
    <w:rsid w:val="001C123C"/>
    <w:rsid w:val="001C3E2D"/>
    <w:rsid w:val="001C585B"/>
    <w:rsid w:val="001D01D3"/>
    <w:rsid w:val="001D0A9F"/>
    <w:rsid w:val="001D5435"/>
    <w:rsid w:val="001D60DA"/>
    <w:rsid w:val="001E3E98"/>
    <w:rsid w:val="001E41D5"/>
    <w:rsid w:val="001F36F5"/>
    <w:rsid w:val="001F3CC6"/>
    <w:rsid w:val="001F59F1"/>
    <w:rsid w:val="001F6CDB"/>
    <w:rsid w:val="00201E4F"/>
    <w:rsid w:val="00215E15"/>
    <w:rsid w:val="00227905"/>
    <w:rsid w:val="00245D87"/>
    <w:rsid w:val="00247978"/>
    <w:rsid w:val="00247E4E"/>
    <w:rsid w:val="00252C95"/>
    <w:rsid w:val="0025488E"/>
    <w:rsid w:val="00255EB4"/>
    <w:rsid w:val="00256444"/>
    <w:rsid w:val="00256F11"/>
    <w:rsid w:val="00257C89"/>
    <w:rsid w:val="002603ED"/>
    <w:rsid w:val="00261128"/>
    <w:rsid w:val="002623CB"/>
    <w:rsid w:val="00267572"/>
    <w:rsid w:val="00267999"/>
    <w:rsid w:val="00270495"/>
    <w:rsid w:val="002733BB"/>
    <w:rsid w:val="00277B66"/>
    <w:rsid w:val="00284492"/>
    <w:rsid w:val="00290CA4"/>
    <w:rsid w:val="002934F5"/>
    <w:rsid w:val="002A514E"/>
    <w:rsid w:val="002A5FFA"/>
    <w:rsid w:val="002B2EF3"/>
    <w:rsid w:val="002B4934"/>
    <w:rsid w:val="002C151E"/>
    <w:rsid w:val="002C1E5B"/>
    <w:rsid w:val="002C56D8"/>
    <w:rsid w:val="002E192A"/>
    <w:rsid w:val="002E2BAF"/>
    <w:rsid w:val="002E36A4"/>
    <w:rsid w:val="002E6463"/>
    <w:rsid w:val="002F0190"/>
    <w:rsid w:val="002F3AE2"/>
    <w:rsid w:val="002F6836"/>
    <w:rsid w:val="002F751D"/>
    <w:rsid w:val="00311A0C"/>
    <w:rsid w:val="00312251"/>
    <w:rsid w:val="003152DE"/>
    <w:rsid w:val="00322DBD"/>
    <w:rsid w:val="00324435"/>
    <w:rsid w:val="00325189"/>
    <w:rsid w:val="00327167"/>
    <w:rsid w:val="00332E92"/>
    <w:rsid w:val="0033400D"/>
    <w:rsid w:val="003400B5"/>
    <w:rsid w:val="00341DE8"/>
    <w:rsid w:val="00347E26"/>
    <w:rsid w:val="00351B09"/>
    <w:rsid w:val="0035345F"/>
    <w:rsid w:val="00353721"/>
    <w:rsid w:val="00354C4B"/>
    <w:rsid w:val="00357DFD"/>
    <w:rsid w:val="00363931"/>
    <w:rsid w:val="00365D32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D1C"/>
    <w:rsid w:val="003B069C"/>
    <w:rsid w:val="003B273F"/>
    <w:rsid w:val="003B42DE"/>
    <w:rsid w:val="003C1EC8"/>
    <w:rsid w:val="003C21F3"/>
    <w:rsid w:val="003C3A4F"/>
    <w:rsid w:val="003C612F"/>
    <w:rsid w:val="003D7D13"/>
    <w:rsid w:val="003E175C"/>
    <w:rsid w:val="003E1D6A"/>
    <w:rsid w:val="003E49DF"/>
    <w:rsid w:val="003E587F"/>
    <w:rsid w:val="003F26ED"/>
    <w:rsid w:val="003F551C"/>
    <w:rsid w:val="003F65E6"/>
    <w:rsid w:val="00400370"/>
    <w:rsid w:val="00416FE6"/>
    <w:rsid w:val="004234D7"/>
    <w:rsid w:val="00425116"/>
    <w:rsid w:val="00425792"/>
    <w:rsid w:val="00430771"/>
    <w:rsid w:val="00435731"/>
    <w:rsid w:val="004401EE"/>
    <w:rsid w:val="00447D76"/>
    <w:rsid w:val="004534A8"/>
    <w:rsid w:val="004537FF"/>
    <w:rsid w:val="00454731"/>
    <w:rsid w:val="00456430"/>
    <w:rsid w:val="0045662F"/>
    <w:rsid w:val="00456E10"/>
    <w:rsid w:val="0046247F"/>
    <w:rsid w:val="00462EC8"/>
    <w:rsid w:val="00464BCB"/>
    <w:rsid w:val="00465909"/>
    <w:rsid w:val="00467F6B"/>
    <w:rsid w:val="0047389E"/>
    <w:rsid w:val="0047684C"/>
    <w:rsid w:val="004822F1"/>
    <w:rsid w:val="00483805"/>
    <w:rsid w:val="004846DE"/>
    <w:rsid w:val="0048524C"/>
    <w:rsid w:val="00485716"/>
    <w:rsid w:val="00487DDD"/>
    <w:rsid w:val="00492E59"/>
    <w:rsid w:val="00497CF1"/>
    <w:rsid w:val="004A7AE1"/>
    <w:rsid w:val="004C39FF"/>
    <w:rsid w:val="004C5DC8"/>
    <w:rsid w:val="004D113F"/>
    <w:rsid w:val="004E1EC2"/>
    <w:rsid w:val="004F03F8"/>
    <w:rsid w:val="004F37C3"/>
    <w:rsid w:val="004F6922"/>
    <w:rsid w:val="005030A2"/>
    <w:rsid w:val="0050503F"/>
    <w:rsid w:val="005059B8"/>
    <w:rsid w:val="0050619A"/>
    <w:rsid w:val="005122FE"/>
    <w:rsid w:val="00517861"/>
    <w:rsid w:val="005230CE"/>
    <w:rsid w:val="005251E6"/>
    <w:rsid w:val="0053027B"/>
    <w:rsid w:val="00530B35"/>
    <w:rsid w:val="00531964"/>
    <w:rsid w:val="00532411"/>
    <w:rsid w:val="0053554A"/>
    <w:rsid w:val="00543D15"/>
    <w:rsid w:val="00544220"/>
    <w:rsid w:val="00544866"/>
    <w:rsid w:val="005477FA"/>
    <w:rsid w:val="005532B0"/>
    <w:rsid w:val="00554B2E"/>
    <w:rsid w:val="0056260E"/>
    <w:rsid w:val="00564A02"/>
    <w:rsid w:val="00570FC6"/>
    <w:rsid w:val="00571157"/>
    <w:rsid w:val="00575AAC"/>
    <w:rsid w:val="00575AD1"/>
    <w:rsid w:val="0057626A"/>
    <w:rsid w:val="00584F5B"/>
    <w:rsid w:val="00594C40"/>
    <w:rsid w:val="005955D6"/>
    <w:rsid w:val="00596400"/>
    <w:rsid w:val="00597A6C"/>
    <w:rsid w:val="005A68F3"/>
    <w:rsid w:val="005B1B51"/>
    <w:rsid w:val="005B7824"/>
    <w:rsid w:val="005C05DC"/>
    <w:rsid w:val="005C2E75"/>
    <w:rsid w:val="005D3D3C"/>
    <w:rsid w:val="005D5466"/>
    <w:rsid w:val="005D7742"/>
    <w:rsid w:val="005E36EB"/>
    <w:rsid w:val="005E7567"/>
    <w:rsid w:val="005F0A72"/>
    <w:rsid w:val="005F47D5"/>
    <w:rsid w:val="00601ECE"/>
    <w:rsid w:val="00602591"/>
    <w:rsid w:val="00602636"/>
    <w:rsid w:val="00604440"/>
    <w:rsid w:val="00605A40"/>
    <w:rsid w:val="0060790A"/>
    <w:rsid w:val="00617D14"/>
    <w:rsid w:val="00620EDF"/>
    <w:rsid w:val="006240CC"/>
    <w:rsid w:val="00624C00"/>
    <w:rsid w:val="00626D9C"/>
    <w:rsid w:val="00626FFF"/>
    <w:rsid w:val="0064656A"/>
    <w:rsid w:val="006466AB"/>
    <w:rsid w:val="00647BD8"/>
    <w:rsid w:val="00660112"/>
    <w:rsid w:val="006625E1"/>
    <w:rsid w:val="00664551"/>
    <w:rsid w:val="00665D3C"/>
    <w:rsid w:val="00666070"/>
    <w:rsid w:val="00670169"/>
    <w:rsid w:val="006717E3"/>
    <w:rsid w:val="00671CD0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B56CB"/>
    <w:rsid w:val="006B72BE"/>
    <w:rsid w:val="006B7E33"/>
    <w:rsid w:val="006D0026"/>
    <w:rsid w:val="006D7102"/>
    <w:rsid w:val="006E0A7B"/>
    <w:rsid w:val="006E336F"/>
    <w:rsid w:val="006E6EFB"/>
    <w:rsid w:val="006E7772"/>
    <w:rsid w:val="006F5AD4"/>
    <w:rsid w:val="00701F72"/>
    <w:rsid w:val="00710A6A"/>
    <w:rsid w:val="00712310"/>
    <w:rsid w:val="00712667"/>
    <w:rsid w:val="007223EC"/>
    <w:rsid w:val="00723762"/>
    <w:rsid w:val="00725A79"/>
    <w:rsid w:val="00725E4E"/>
    <w:rsid w:val="0073100A"/>
    <w:rsid w:val="00740A36"/>
    <w:rsid w:val="007437F3"/>
    <w:rsid w:val="00743F82"/>
    <w:rsid w:val="00751011"/>
    <w:rsid w:val="0075116D"/>
    <w:rsid w:val="007548F9"/>
    <w:rsid w:val="007569AE"/>
    <w:rsid w:val="00766508"/>
    <w:rsid w:val="007677A3"/>
    <w:rsid w:val="007709BE"/>
    <w:rsid w:val="00772927"/>
    <w:rsid w:val="00786627"/>
    <w:rsid w:val="00786652"/>
    <w:rsid w:val="007942A1"/>
    <w:rsid w:val="0079538F"/>
    <w:rsid w:val="007A02BE"/>
    <w:rsid w:val="007A4237"/>
    <w:rsid w:val="007B11F3"/>
    <w:rsid w:val="007B1DE0"/>
    <w:rsid w:val="007C047E"/>
    <w:rsid w:val="007C5273"/>
    <w:rsid w:val="007D7787"/>
    <w:rsid w:val="007E4CF5"/>
    <w:rsid w:val="007E5307"/>
    <w:rsid w:val="007F2BB6"/>
    <w:rsid w:val="007F3F3C"/>
    <w:rsid w:val="007F58C4"/>
    <w:rsid w:val="007F5A90"/>
    <w:rsid w:val="007F6C3D"/>
    <w:rsid w:val="00801F59"/>
    <w:rsid w:val="008051C9"/>
    <w:rsid w:val="00811FF2"/>
    <w:rsid w:val="00813CB9"/>
    <w:rsid w:val="00816315"/>
    <w:rsid w:val="00816E45"/>
    <w:rsid w:val="00820443"/>
    <w:rsid w:val="00823381"/>
    <w:rsid w:val="00832F62"/>
    <w:rsid w:val="00842CA7"/>
    <w:rsid w:val="008452F6"/>
    <w:rsid w:val="008470D9"/>
    <w:rsid w:val="00850258"/>
    <w:rsid w:val="00853DAC"/>
    <w:rsid w:val="00857A9E"/>
    <w:rsid w:val="008627DF"/>
    <w:rsid w:val="0087019D"/>
    <w:rsid w:val="00870CA7"/>
    <w:rsid w:val="00874CED"/>
    <w:rsid w:val="00875DEB"/>
    <w:rsid w:val="00880B4C"/>
    <w:rsid w:val="00882796"/>
    <w:rsid w:val="00883C8D"/>
    <w:rsid w:val="00883E8A"/>
    <w:rsid w:val="00890B42"/>
    <w:rsid w:val="00890EA5"/>
    <w:rsid w:val="00892D77"/>
    <w:rsid w:val="008965A2"/>
    <w:rsid w:val="008A237D"/>
    <w:rsid w:val="008A2E23"/>
    <w:rsid w:val="008A5819"/>
    <w:rsid w:val="008C53C5"/>
    <w:rsid w:val="008D2329"/>
    <w:rsid w:val="008D660F"/>
    <w:rsid w:val="008E0F71"/>
    <w:rsid w:val="008E1BB6"/>
    <w:rsid w:val="008E30B7"/>
    <w:rsid w:val="008F1E0C"/>
    <w:rsid w:val="008F59E5"/>
    <w:rsid w:val="008F640F"/>
    <w:rsid w:val="008F7E58"/>
    <w:rsid w:val="00900185"/>
    <w:rsid w:val="00902DE0"/>
    <w:rsid w:val="00910611"/>
    <w:rsid w:val="0091216F"/>
    <w:rsid w:val="0091761A"/>
    <w:rsid w:val="00917BB9"/>
    <w:rsid w:val="009218F5"/>
    <w:rsid w:val="00930712"/>
    <w:rsid w:val="00931FF6"/>
    <w:rsid w:val="00933FAF"/>
    <w:rsid w:val="00934B64"/>
    <w:rsid w:val="009354F8"/>
    <w:rsid w:val="00941654"/>
    <w:rsid w:val="00944B2A"/>
    <w:rsid w:val="00945AF9"/>
    <w:rsid w:val="0094758F"/>
    <w:rsid w:val="009522E4"/>
    <w:rsid w:val="00952573"/>
    <w:rsid w:val="00953B9C"/>
    <w:rsid w:val="00963B97"/>
    <w:rsid w:val="00964654"/>
    <w:rsid w:val="00970173"/>
    <w:rsid w:val="00971B7F"/>
    <w:rsid w:val="0097396D"/>
    <w:rsid w:val="00974B29"/>
    <w:rsid w:val="009750FA"/>
    <w:rsid w:val="0097799F"/>
    <w:rsid w:val="009809F4"/>
    <w:rsid w:val="0098424B"/>
    <w:rsid w:val="00991946"/>
    <w:rsid w:val="00996473"/>
    <w:rsid w:val="009979FE"/>
    <w:rsid w:val="009A20AA"/>
    <w:rsid w:val="009A3B93"/>
    <w:rsid w:val="009A4991"/>
    <w:rsid w:val="009A4EFE"/>
    <w:rsid w:val="009C4EB3"/>
    <w:rsid w:val="009C63F6"/>
    <w:rsid w:val="009D1E36"/>
    <w:rsid w:val="009D3EAA"/>
    <w:rsid w:val="009D4CC0"/>
    <w:rsid w:val="009D63CA"/>
    <w:rsid w:val="009D6881"/>
    <w:rsid w:val="009D6BE5"/>
    <w:rsid w:val="009E0564"/>
    <w:rsid w:val="009E111A"/>
    <w:rsid w:val="009F7E0F"/>
    <w:rsid w:val="00A02DF4"/>
    <w:rsid w:val="00A04D94"/>
    <w:rsid w:val="00A24D7C"/>
    <w:rsid w:val="00A27CBA"/>
    <w:rsid w:val="00A31CC4"/>
    <w:rsid w:val="00A346CA"/>
    <w:rsid w:val="00A34AA9"/>
    <w:rsid w:val="00A4137F"/>
    <w:rsid w:val="00A43327"/>
    <w:rsid w:val="00A4412C"/>
    <w:rsid w:val="00A47662"/>
    <w:rsid w:val="00A540D1"/>
    <w:rsid w:val="00A60778"/>
    <w:rsid w:val="00A638EE"/>
    <w:rsid w:val="00A6506A"/>
    <w:rsid w:val="00A669ED"/>
    <w:rsid w:val="00A67B97"/>
    <w:rsid w:val="00A700FF"/>
    <w:rsid w:val="00A712D8"/>
    <w:rsid w:val="00A723CE"/>
    <w:rsid w:val="00A77767"/>
    <w:rsid w:val="00A84EBA"/>
    <w:rsid w:val="00A875C5"/>
    <w:rsid w:val="00A9393D"/>
    <w:rsid w:val="00A94E26"/>
    <w:rsid w:val="00AA1E81"/>
    <w:rsid w:val="00AA3E0C"/>
    <w:rsid w:val="00AA57BF"/>
    <w:rsid w:val="00AA69C0"/>
    <w:rsid w:val="00AA7511"/>
    <w:rsid w:val="00AB465A"/>
    <w:rsid w:val="00AB56E7"/>
    <w:rsid w:val="00AC4C4B"/>
    <w:rsid w:val="00AD0833"/>
    <w:rsid w:val="00AD1CA1"/>
    <w:rsid w:val="00AD6EFB"/>
    <w:rsid w:val="00AE3953"/>
    <w:rsid w:val="00AF211E"/>
    <w:rsid w:val="00AF2582"/>
    <w:rsid w:val="00B00101"/>
    <w:rsid w:val="00B012A2"/>
    <w:rsid w:val="00B0753F"/>
    <w:rsid w:val="00B100ED"/>
    <w:rsid w:val="00B14070"/>
    <w:rsid w:val="00B142A7"/>
    <w:rsid w:val="00B16290"/>
    <w:rsid w:val="00B22961"/>
    <w:rsid w:val="00B2312A"/>
    <w:rsid w:val="00B26B81"/>
    <w:rsid w:val="00B35247"/>
    <w:rsid w:val="00B42CB7"/>
    <w:rsid w:val="00B519A0"/>
    <w:rsid w:val="00B53507"/>
    <w:rsid w:val="00B54472"/>
    <w:rsid w:val="00B54F19"/>
    <w:rsid w:val="00B613DB"/>
    <w:rsid w:val="00B650FD"/>
    <w:rsid w:val="00B6711B"/>
    <w:rsid w:val="00B71F68"/>
    <w:rsid w:val="00B80596"/>
    <w:rsid w:val="00B80B3B"/>
    <w:rsid w:val="00B82F4D"/>
    <w:rsid w:val="00B833C6"/>
    <w:rsid w:val="00B86366"/>
    <w:rsid w:val="00B96354"/>
    <w:rsid w:val="00BA0079"/>
    <w:rsid w:val="00BA58DF"/>
    <w:rsid w:val="00BA6825"/>
    <w:rsid w:val="00BB0A15"/>
    <w:rsid w:val="00BB5A16"/>
    <w:rsid w:val="00BB658F"/>
    <w:rsid w:val="00BB754F"/>
    <w:rsid w:val="00BD1474"/>
    <w:rsid w:val="00BD262F"/>
    <w:rsid w:val="00BF08AD"/>
    <w:rsid w:val="00BF52FA"/>
    <w:rsid w:val="00BF5FB7"/>
    <w:rsid w:val="00C03894"/>
    <w:rsid w:val="00C0718B"/>
    <w:rsid w:val="00C116B8"/>
    <w:rsid w:val="00C20FE7"/>
    <w:rsid w:val="00C215B8"/>
    <w:rsid w:val="00C26F89"/>
    <w:rsid w:val="00C30D9C"/>
    <w:rsid w:val="00C34AEF"/>
    <w:rsid w:val="00C42A12"/>
    <w:rsid w:val="00C47673"/>
    <w:rsid w:val="00C508D6"/>
    <w:rsid w:val="00C528AB"/>
    <w:rsid w:val="00C562B3"/>
    <w:rsid w:val="00C600F9"/>
    <w:rsid w:val="00C74F7C"/>
    <w:rsid w:val="00C8074B"/>
    <w:rsid w:val="00C80F03"/>
    <w:rsid w:val="00C820E8"/>
    <w:rsid w:val="00CA0538"/>
    <w:rsid w:val="00CA1795"/>
    <w:rsid w:val="00CA2FAB"/>
    <w:rsid w:val="00CA4932"/>
    <w:rsid w:val="00CA4E85"/>
    <w:rsid w:val="00CB0B99"/>
    <w:rsid w:val="00CB3338"/>
    <w:rsid w:val="00CC3007"/>
    <w:rsid w:val="00CC49AC"/>
    <w:rsid w:val="00CD0626"/>
    <w:rsid w:val="00CD0DBE"/>
    <w:rsid w:val="00CD1246"/>
    <w:rsid w:val="00CD2AC8"/>
    <w:rsid w:val="00CD7C93"/>
    <w:rsid w:val="00CE258F"/>
    <w:rsid w:val="00CE4508"/>
    <w:rsid w:val="00CF0A4C"/>
    <w:rsid w:val="00CF1434"/>
    <w:rsid w:val="00CF4E47"/>
    <w:rsid w:val="00CF6A80"/>
    <w:rsid w:val="00D01549"/>
    <w:rsid w:val="00D02206"/>
    <w:rsid w:val="00D02CED"/>
    <w:rsid w:val="00D0773B"/>
    <w:rsid w:val="00D10A73"/>
    <w:rsid w:val="00D14633"/>
    <w:rsid w:val="00D14828"/>
    <w:rsid w:val="00D15CF5"/>
    <w:rsid w:val="00D17011"/>
    <w:rsid w:val="00D1737B"/>
    <w:rsid w:val="00D2226B"/>
    <w:rsid w:val="00D22F61"/>
    <w:rsid w:val="00D25D91"/>
    <w:rsid w:val="00D3091C"/>
    <w:rsid w:val="00D40A0F"/>
    <w:rsid w:val="00D42F7E"/>
    <w:rsid w:val="00D45562"/>
    <w:rsid w:val="00D45EF6"/>
    <w:rsid w:val="00D471B0"/>
    <w:rsid w:val="00D606D1"/>
    <w:rsid w:val="00D632B4"/>
    <w:rsid w:val="00D643D2"/>
    <w:rsid w:val="00D7630E"/>
    <w:rsid w:val="00D86428"/>
    <w:rsid w:val="00D86EAB"/>
    <w:rsid w:val="00D95E59"/>
    <w:rsid w:val="00DA5282"/>
    <w:rsid w:val="00DA61F5"/>
    <w:rsid w:val="00DB047B"/>
    <w:rsid w:val="00DB0667"/>
    <w:rsid w:val="00DB146C"/>
    <w:rsid w:val="00DB19C3"/>
    <w:rsid w:val="00DC368A"/>
    <w:rsid w:val="00DC36FF"/>
    <w:rsid w:val="00DC3B3D"/>
    <w:rsid w:val="00DC5788"/>
    <w:rsid w:val="00DC57C6"/>
    <w:rsid w:val="00DC6A96"/>
    <w:rsid w:val="00DC73B3"/>
    <w:rsid w:val="00DC7F2E"/>
    <w:rsid w:val="00DD111D"/>
    <w:rsid w:val="00DD1D3D"/>
    <w:rsid w:val="00DD2F05"/>
    <w:rsid w:val="00DD2F22"/>
    <w:rsid w:val="00DD7DBF"/>
    <w:rsid w:val="00DF09CB"/>
    <w:rsid w:val="00DF09FB"/>
    <w:rsid w:val="00DF4B69"/>
    <w:rsid w:val="00E004D8"/>
    <w:rsid w:val="00E10FD0"/>
    <w:rsid w:val="00E138B1"/>
    <w:rsid w:val="00E159AC"/>
    <w:rsid w:val="00E22F75"/>
    <w:rsid w:val="00E2563A"/>
    <w:rsid w:val="00E302A8"/>
    <w:rsid w:val="00E30631"/>
    <w:rsid w:val="00E3505E"/>
    <w:rsid w:val="00E356C9"/>
    <w:rsid w:val="00E37954"/>
    <w:rsid w:val="00E4214E"/>
    <w:rsid w:val="00E42854"/>
    <w:rsid w:val="00E540E4"/>
    <w:rsid w:val="00E547C4"/>
    <w:rsid w:val="00E54FE4"/>
    <w:rsid w:val="00E63F49"/>
    <w:rsid w:val="00E64097"/>
    <w:rsid w:val="00E727DD"/>
    <w:rsid w:val="00E74FF5"/>
    <w:rsid w:val="00E77466"/>
    <w:rsid w:val="00E80AD5"/>
    <w:rsid w:val="00E817F1"/>
    <w:rsid w:val="00E82941"/>
    <w:rsid w:val="00E877F2"/>
    <w:rsid w:val="00E87F82"/>
    <w:rsid w:val="00E92B6E"/>
    <w:rsid w:val="00E92EF7"/>
    <w:rsid w:val="00E9301F"/>
    <w:rsid w:val="00E9588F"/>
    <w:rsid w:val="00EB1033"/>
    <w:rsid w:val="00EB74A3"/>
    <w:rsid w:val="00EB776F"/>
    <w:rsid w:val="00EC008B"/>
    <w:rsid w:val="00EC2953"/>
    <w:rsid w:val="00EC4B2F"/>
    <w:rsid w:val="00EC4F75"/>
    <w:rsid w:val="00ED0A15"/>
    <w:rsid w:val="00ED3583"/>
    <w:rsid w:val="00ED55CE"/>
    <w:rsid w:val="00ED71B7"/>
    <w:rsid w:val="00EE19D1"/>
    <w:rsid w:val="00EF1A41"/>
    <w:rsid w:val="00EF33B5"/>
    <w:rsid w:val="00F006E1"/>
    <w:rsid w:val="00F01283"/>
    <w:rsid w:val="00F07F18"/>
    <w:rsid w:val="00F1370B"/>
    <w:rsid w:val="00F14C0B"/>
    <w:rsid w:val="00F251F3"/>
    <w:rsid w:val="00F3514F"/>
    <w:rsid w:val="00F40415"/>
    <w:rsid w:val="00F424AB"/>
    <w:rsid w:val="00F42802"/>
    <w:rsid w:val="00F43572"/>
    <w:rsid w:val="00F451F5"/>
    <w:rsid w:val="00F45769"/>
    <w:rsid w:val="00F46F32"/>
    <w:rsid w:val="00F47D9B"/>
    <w:rsid w:val="00F5105A"/>
    <w:rsid w:val="00F5283F"/>
    <w:rsid w:val="00F54214"/>
    <w:rsid w:val="00F6299A"/>
    <w:rsid w:val="00F67D42"/>
    <w:rsid w:val="00F74416"/>
    <w:rsid w:val="00F76A98"/>
    <w:rsid w:val="00F772D5"/>
    <w:rsid w:val="00F82791"/>
    <w:rsid w:val="00F9023E"/>
    <w:rsid w:val="00F939A7"/>
    <w:rsid w:val="00F93E09"/>
    <w:rsid w:val="00FA1BDF"/>
    <w:rsid w:val="00FA1C4E"/>
    <w:rsid w:val="00FA3435"/>
    <w:rsid w:val="00FA34FD"/>
    <w:rsid w:val="00FA6067"/>
    <w:rsid w:val="00FB41C1"/>
    <w:rsid w:val="00FB51F8"/>
    <w:rsid w:val="00FB5C9A"/>
    <w:rsid w:val="00FB7025"/>
    <w:rsid w:val="00FC3B26"/>
    <w:rsid w:val="00FC5FBE"/>
    <w:rsid w:val="00FC61E3"/>
    <w:rsid w:val="00FD00DD"/>
    <w:rsid w:val="00FD0E31"/>
    <w:rsid w:val="00FD12E8"/>
    <w:rsid w:val="00FD2D18"/>
    <w:rsid w:val="00FD4E6E"/>
    <w:rsid w:val="00FD603E"/>
    <w:rsid w:val="00FE2176"/>
    <w:rsid w:val="00FE49D3"/>
    <w:rsid w:val="00FE704A"/>
    <w:rsid w:val="00FF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A4412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4412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60263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02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02636"/>
    <w:rPr>
      <w:vertAlign w:val="superscript"/>
    </w:rPr>
  </w:style>
  <w:style w:type="table" w:styleId="af4">
    <w:name w:val="Table Grid"/>
    <w:basedOn w:val="a1"/>
    <w:uiPriority w:val="59"/>
    <w:unhideWhenUsed/>
    <w:rsid w:val="0085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2018-2021 годы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766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921-F94C-BFF5-E2E5643108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648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921-F94C-BFF5-E2E564310840}"/>
                </c:ext>
              </c:extLst>
            </c:dLbl>
            <c:dLbl>
              <c:idx val="3"/>
              <c:layout>
                <c:manualLayout>
                  <c:x val="5.1981806367771277E-3"/>
                  <c:y val="-1.418439716312056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1701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921-F94C-BFF5-E2E5643108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766</c:v>
                </c:pt>
                <c:pt idx="1">
                  <c:v>648</c:v>
                </c:pt>
                <c:pt idx="2">
                  <c:v>936</c:v>
                </c:pt>
                <c:pt idx="3">
                  <c:v>1701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21-F94C-BFF5-E2E564310840}"/>
            </c:ext>
          </c:extLst>
        </c:ser>
        <c:shape val="cylinder"/>
        <c:axId val="83709312"/>
        <c:axId val="83719680"/>
        <c:axId val="0"/>
      </c:bar3DChart>
      <c:catAx>
        <c:axId val="83709312"/>
        <c:scaling>
          <c:orientation val="minMax"/>
        </c:scaling>
        <c:axPos val="b"/>
        <c:numFmt formatCode="General" sourceLinked="0"/>
        <c:tickLblPos val="nextTo"/>
        <c:crossAx val="83719680"/>
        <c:crosses val="autoZero"/>
        <c:auto val="1"/>
        <c:lblAlgn val="ctr"/>
        <c:lblOffset val="100"/>
      </c:catAx>
      <c:valAx>
        <c:axId val="83719680"/>
        <c:scaling>
          <c:orientation val="minMax"/>
          <c:max val="1350"/>
        </c:scaling>
        <c:axPos val="l"/>
        <c:majorGridlines/>
        <c:numFmt formatCode="General" sourceLinked="1"/>
        <c:tickLblPos val="nextTo"/>
        <c:crossAx val="83709312"/>
        <c:crosses val="autoZero"/>
        <c:crossBetween val="between"/>
        <c:majorUnit val="200"/>
        <c:minorUnit val="10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1AA4-ED7E-492A-9D3B-8BA949DD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80</cp:revision>
  <cp:lastPrinted>2018-02-28T19:52:00Z</cp:lastPrinted>
  <dcterms:created xsi:type="dcterms:W3CDTF">2018-02-08T17:12:00Z</dcterms:created>
  <dcterms:modified xsi:type="dcterms:W3CDTF">2022-01-25T12:09:00Z</dcterms:modified>
</cp:coreProperties>
</file>