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Садоводов проинструктировали об основных требованиях пожарной безопасности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22.04.2021 08:04</w:t>
            </w:r>
          </w:p>
        </w:tc>
      </w:tr>
      <w:tr>
        <w:trPr/>
        <w:tc>
          <w:tcPr>
            <w:tcBorders>
              <w:bottom w:val="single" w:sz="6" w:color="fffffff"/>
            </w:tcBorders>
          </w:tcPr>
          <w:p>
            <w:pPr>
              <w:jc w:val="start"/>
            </w:pPr>
            <w:r>
              <w:rPr>
                <w:sz w:val="24"/>
                <w:szCs w:val="24"/>
                <w:b w:val="1"/>
                <w:bCs w:val="1"/>
              </w:rPr>
              <w:t xml:space="preserve"> Садоводов проинструктировали об основных требованиях пожарной безопасности</w:t>
            </w:r>
          </w:p>
        </w:tc>
      </w:tr>
      <w:tr>
        <w:trPr/>
        <w:tc>
          <w:tcPr>
            <w:tcBorders>
              <w:bottom w:val="single" w:sz="6" w:color="fffffff"/>
            </w:tcBorders>
          </w:tcPr>
          <w:p>
            <w:pPr/>
            <w:r>
              <w:rPr/>
              <w:t xml:space="preserve"> </w:t>
            </w:r>
          </w:p>
        </w:tc>
      </w:tr>
      <w:tr>
        <w:trPr/>
        <w:tc>
          <w:tcPr/>
          <w:p>
            <w:pPr>
              <w:jc w:val="start"/>
            </w:pPr>
            <w:r>
              <w:rPr/>
              <w:t xml:space="preserve">В администрации Гайского городского округа состоялось традиционное собрание представителей - председателей и членов правлений садовых некоммерческих товариществ г. Гая по подготовке к огородно -садоводческому сезону 2021 года.</w:t>
            </w:r>
            <w:br/>
            <w:r>
              <w:rPr/>
              <w:t xml:space="preserve"> </w:t>
            </w:r>
            <w:br/>
            <w:r>
              <w:rPr/>
              <w:t xml:space="preserve"> Главной темой собрания явилась пожарная безопасность. Ведь пожары – это бич огородников, особенно в тех товариществах, где много заброшенных участков. Причина возгораний – несоблюдение правил пожарной безопасности при сжигании мусора, брошенная кем-то спичка или не затушенная сигарета, поджоги.</w:t>
            </w:r>
            <w:br/>
            <w:r>
              <w:rPr/>
              <w:t xml:space="preserve"> </w:t>
            </w:r>
            <w:br/>
            <w:r>
              <w:rPr/>
              <w:t xml:space="preserve"> Об основных требованиях пожарной безопасности садоводам рассказал начальник отдела надзорной деятельности и профилактической работы по Гайскому городскому округу и Новорскому району Евгений Кучмасов. Он также довел и о запрете на использование открытого огня и разведение костров на садовых участках. Причем отметил, что это возможно при соблюдении требований правил противопожарного режима.</w:t>
            </w:r>
            <w:br/>
            <w:r>
              <w:rPr/>
              <w:t xml:space="preserve"> </w:t>
            </w:r>
            <w:br/>
            <w:r>
              <w:rPr/>
              <w:t xml:space="preserve"> В завершении своего выступления Евгений Кучмасов распространил среди председателей памятки о мерах пожарной безопасности в СНТ.</w:t>
            </w:r>
            <w:br/>
            <w:r>
              <w:rPr/>
              <w:t xml:space="preserve"> </w:t>
            </w:r>
            <w:br/>
            <w:r>
              <w:rPr/>
              <w:t xml:space="preserve"> </w:t>
            </w:r>
            <w:r>
              <w:rPr>
                <w:b w:val="1"/>
                <w:bCs w:val="1"/>
              </w:rPr>
              <w:t xml:space="preserve">При возникновении чрезвычайных ситуаций необходимо звонить по единому телефону спасения «01», сотовая связь «101» со всех мобильных операторов. Также сохраняется возможность осуществить вызов одной экстренной оперативной службы по отдельному номеру любого оператора сотовой связи: это номера 102 (служба полиции), 103 (служба скорой медицинской помощи), 104 (служба газовой сети). Звонки принимаются круглосуточно и бесплатно. Телефон доверия ГУ МЧС России по Оренбургской области: 8 (3532) 308-999.</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2021-05-15T13:23:26+05:00</dcterms:created>
  <dcterms:modified xsi:type="dcterms:W3CDTF">2021-05-15T13:23:26+05:00</dcterms:modified>
</cp:coreProperties>
</file>

<file path=docProps/custom.xml><?xml version="1.0" encoding="utf-8"?>
<Properties xmlns="http://schemas.openxmlformats.org/officeDocument/2006/custom-properties" xmlns:vt="http://schemas.openxmlformats.org/officeDocument/2006/docPropsVTypes"/>
</file>