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Совещание по подготовке и проведению весенне-полевых работ</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21.04.2021 15:04</w:t>
            </w:r>
          </w:p>
        </w:tc>
      </w:tr>
      <w:tr>
        <w:trPr/>
        <w:tc>
          <w:tcPr>
            <w:tcBorders>
              <w:bottom w:val="single" w:sz="6" w:color="fffffff"/>
            </w:tcBorders>
          </w:tcPr>
          <w:p>
            <w:pPr>
              <w:jc w:val="start"/>
            </w:pPr>
            <w:r>
              <w:rPr>
                <w:sz w:val="24"/>
                <w:szCs w:val="24"/>
                <w:b w:val="1"/>
                <w:bCs w:val="1"/>
              </w:rPr>
              <w:t xml:space="preserve"> Совещание по подготовке и проведению весенне-полевых работ</w:t>
            </w:r>
          </w:p>
        </w:tc>
      </w:tr>
      <w:tr>
        <w:trPr/>
        <w:tc>
          <w:tcPr>
            <w:tcBorders>
              <w:bottom w:val="single" w:sz="6" w:color="fffffff"/>
            </w:tcBorders>
          </w:tcPr>
          <w:p>
            <w:pPr/>
            <w:r>
              <w:rPr/>
              <w:t xml:space="preserve"> </w:t>
            </w:r>
          </w:p>
        </w:tc>
      </w:tr>
      <w:tr>
        <w:trPr/>
        <w:tc>
          <w:tcPr/>
          <w:p>
            <w:pPr>
              <w:jc w:val="start"/>
            </w:pPr>
            <w:r>
              <w:rPr/>
              <w:t xml:space="preserve">Накануне, в здании Администрации Домбаровского района состоялось совещание по подготовке и проведению весенне-полевых работ в 2021 году.</w:t>
            </w:r>
            <w:br/>
            <w:r>
              <w:rPr/>
              <w:t xml:space="preserve"> </w:t>
            </w:r>
            <w:br/>
            <w:r>
              <w:rPr/>
              <w:t xml:space="preserve"> В данном мероприятие принял участие старший инспектор отдела надзорной деятельности и профилактической работы по Ясненскому городскому округу, Светлинскому и Домбаровскому районам Александр Авсеев, а также представители сельхозпредприятий, главы сельских советов, органы прокуратуры и другие.</w:t>
            </w:r>
            <w:br/>
            <w:r>
              <w:rPr/>
              <w:t xml:space="preserve"> </w:t>
            </w:r>
            <w:br/>
            <w:r>
              <w:rPr/>
              <w:t xml:space="preserve"> В своем докладе Александр Авсеев довел информацию о складывающейся обстановке с пожарами на территории Оренбургской области и Домбаровского района, о вступивших в 2021 году новых требований правил противопожарного режима, утвержденных Постановлением Правительства Российской Федерации от 16.09.2020 № 1479 «Об утверждении Правил противопожарного режима в Российской Федерации».</w:t>
            </w:r>
            <w:br/>
            <w:r>
              <w:rPr/>
              <w:t xml:space="preserve"> </w:t>
            </w:r>
            <w:br/>
            <w:r>
              <w:rPr/>
              <w:t xml:space="preserve"> В завершении своего выступления Александр Авсеев ответил на интересующие вопросы членов совещания.</w:t>
            </w:r>
            <w:br/>
            <w:r>
              <w:rPr/>
              <w:t xml:space="preserve"> </w:t>
            </w:r>
            <w:br/>
            <w:r>
              <w:rPr/>
              <w:t xml:space="preserve"> </w:t>
            </w:r>
            <w:r>
              <w:rPr>
                <w:b w:val="1"/>
                <w:bCs w:val="1"/>
              </w:rPr>
              <w:t xml:space="preserve">При возникновении чрезвычайных ситуаций необходимо звонить по единому телефону спасения «01», сотовая связь «101» со всех мобильных операторов. Также сохраняется возможность осуществить вызов одной экстренной оперативной службы по отдельному номеру любого оператора сотовой связи: это номера 102 (служба полиции), 103 (служба скорой медицинской помощи), 104 (служба газовой сети). Звонки принимаются круглосуточно и бесплатно. Телефон доверия ГУ МЧС России по Оренбургской области: 8 (3532) 308-999.</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2021-05-15T13:23:53+05:00</dcterms:created>
  <dcterms:modified xsi:type="dcterms:W3CDTF">2021-05-15T13:23:53+05:00</dcterms:modified>
</cp:coreProperties>
</file>

<file path=docProps/custom.xml><?xml version="1.0" encoding="utf-8"?>
<Properties xmlns="http://schemas.openxmlformats.org/officeDocument/2006/custom-properties" xmlns:vt="http://schemas.openxmlformats.org/officeDocument/2006/docPropsVTypes"/>
</file>